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A2" w:rsidRDefault="009F13A2" w:rsidP="009F13A2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9F13A2" w:rsidRDefault="009F13A2" w:rsidP="009F13A2">
      <w:pPr>
        <w:jc w:val="center"/>
        <w:rPr>
          <w:b/>
          <w:sz w:val="28"/>
        </w:rPr>
      </w:pPr>
    </w:p>
    <w:p w:rsidR="009F13A2" w:rsidRDefault="009F13A2" w:rsidP="009F13A2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9F13A2" w:rsidRDefault="009F13A2" w:rsidP="009F13A2">
      <w:pPr>
        <w:pStyle w:val="1"/>
        <w:tabs>
          <w:tab w:val="left" w:pos="0"/>
        </w:tabs>
        <w:suppressAutoHyphens/>
        <w:rPr>
          <w:b/>
          <w:bCs/>
          <w:szCs w:val="28"/>
        </w:rPr>
      </w:pPr>
    </w:p>
    <w:p w:rsidR="009F13A2" w:rsidRDefault="009F13A2" w:rsidP="009F13A2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 xml:space="preserve">РЕШЕНИЕ  № </w:t>
      </w:r>
      <w:r w:rsidR="0088142E">
        <w:rPr>
          <w:b/>
          <w:bCs/>
          <w:szCs w:val="28"/>
        </w:rPr>
        <w:t>71</w:t>
      </w:r>
    </w:p>
    <w:p w:rsidR="009F13A2" w:rsidRDefault="009F13A2" w:rsidP="009F13A2">
      <w:pPr>
        <w:jc w:val="both"/>
      </w:pPr>
    </w:p>
    <w:p w:rsidR="009F13A2" w:rsidRDefault="009F13A2" w:rsidP="009F13A2">
      <w:pPr>
        <w:jc w:val="both"/>
      </w:pPr>
      <w:bookmarkStart w:id="0" w:name="_GoBack"/>
      <w:bookmarkEnd w:id="0"/>
      <w:r>
        <w:t xml:space="preserve">    с</w:t>
      </w:r>
      <w:proofErr w:type="gramStart"/>
      <w:r>
        <w:t>.К</w:t>
      </w:r>
      <w:proofErr w:type="gramEnd"/>
      <w:r>
        <w:t xml:space="preserve">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="0088142E">
        <w:t xml:space="preserve">    21 марта</w:t>
      </w:r>
      <w:r>
        <w:t xml:space="preserve"> 2024 года  </w:t>
      </w:r>
    </w:p>
    <w:p w:rsidR="009F13A2" w:rsidRDefault="009F13A2" w:rsidP="009F13A2">
      <w:r>
        <w:t xml:space="preserve"> </w:t>
      </w:r>
    </w:p>
    <w:p w:rsidR="009F13A2" w:rsidRDefault="009F13A2" w:rsidP="009F13A2"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        2</w:t>
      </w:r>
      <w:r w:rsidR="0088142E">
        <w:t>2</w:t>
      </w:r>
      <w:r>
        <w:t xml:space="preserve">-е собрание  </w:t>
      </w:r>
      <w:r>
        <w:rPr>
          <w:lang w:val="en-US"/>
        </w:rPr>
        <w:t>V</w:t>
      </w:r>
      <w:r>
        <w:t>-го созыва</w:t>
      </w:r>
    </w:p>
    <w:p w:rsidR="009F13A2" w:rsidRDefault="009F13A2" w:rsidP="009F13A2">
      <w:pPr>
        <w:ind w:right="5527"/>
        <w:jc w:val="both"/>
      </w:pPr>
      <w:r>
        <w:t xml:space="preserve">О внесении изменений в Устав муниципального образования «Калтайское сельское поселение Томского района Томской области» </w:t>
      </w:r>
    </w:p>
    <w:p w:rsidR="009F13A2" w:rsidRDefault="009F13A2" w:rsidP="009F13A2">
      <w:pPr>
        <w:jc w:val="both"/>
      </w:pPr>
    </w:p>
    <w:p w:rsidR="009F13A2" w:rsidRDefault="009F13A2" w:rsidP="009F13A2">
      <w:pPr>
        <w:jc w:val="both"/>
      </w:pPr>
    </w:p>
    <w:p w:rsidR="009F13A2" w:rsidRPr="00EE04E5" w:rsidRDefault="009F13A2" w:rsidP="009F13A2">
      <w:pPr>
        <w:ind w:firstLine="567"/>
        <w:jc w:val="both"/>
        <w:rPr>
          <w:color w:val="000000"/>
        </w:rPr>
      </w:pPr>
      <w:r w:rsidRPr="00EE04E5">
        <w:rPr>
          <w:color w:val="000000"/>
        </w:rPr>
        <w:t>В целях приведения Устава муниципального образования «Калтайское сельское поселение» в соответствие с действующим законодательством,</w:t>
      </w:r>
      <w:r>
        <w:rPr>
          <w:color w:val="000000"/>
        </w:rPr>
        <w:t xml:space="preserve"> принимая во внимание заключение по публичным слушаниям от 21.03.2024 года,</w:t>
      </w:r>
    </w:p>
    <w:p w:rsidR="009F13A2" w:rsidRDefault="009F13A2" w:rsidP="009F13A2">
      <w:pPr>
        <w:spacing w:line="276" w:lineRule="auto"/>
        <w:ind w:firstLine="567"/>
        <w:jc w:val="both"/>
        <w:rPr>
          <w:color w:val="000000"/>
        </w:rPr>
      </w:pPr>
    </w:p>
    <w:p w:rsidR="0088142E" w:rsidRDefault="0088142E" w:rsidP="009F13A2">
      <w:pPr>
        <w:spacing w:line="276" w:lineRule="auto"/>
        <w:ind w:firstLine="567"/>
        <w:jc w:val="both"/>
        <w:rPr>
          <w:color w:val="000000"/>
        </w:rPr>
      </w:pPr>
    </w:p>
    <w:p w:rsidR="009F13A2" w:rsidRDefault="009F13A2" w:rsidP="009F13A2">
      <w:pPr>
        <w:spacing w:line="276" w:lineRule="auto"/>
        <w:jc w:val="center"/>
        <w:rPr>
          <w:b/>
        </w:rPr>
      </w:pPr>
      <w:r>
        <w:rPr>
          <w:b/>
        </w:rPr>
        <w:t>Совет Калтайского сельского поселения РЕШИЛ:</w:t>
      </w:r>
    </w:p>
    <w:p w:rsidR="009F13A2" w:rsidRDefault="009F13A2" w:rsidP="009F13A2">
      <w:pPr>
        <w:spacing w:line="276" w:lineRule="auto"/>
        <w:jc w:val="center"/>
        <w:rPr>
          <w:b/>
        </w:rPr>
      </w:pPr>
    </w:p>
    <w:p w:rsidR="0088142E" w:rsidRDefault="0088142E" w:rsidP="009F13A2">
      <w:pPr>
        <w:spacing w:line="276" w:lineRule="auto"/>
        <w:jc w:val="center"/>
        <w:rPr>
          <w:b/>
        </w:rPr>
      </w:pPr>
    </w:p>
    <w:p w:rsidR="009F13A2" w:rsidRDefault="0090740F" w:rsidP="0088142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567"/>
        <w:jc w:val="both"/>
      </w:pPr>
      <w:r>
        <w:t>Внести</w:t>
      </w:r>
      <w:r w:rsidR="009F13A2">
        <w:t xml:space="preserve"> в Устав муниципального образования «Калтайское сельское поселение Томского района Томской области», принятый решением Совета Калтайского сельского поселения от 29 января 2015 года № 145, следующие изменения:</w:t>
      </w:r>
    </w:p>
    <w:p w:rsidR="009F13A2" w:rsidRDefault="009F13A2" w:rsidP="0088142E">
      <w:pPr>
        <w:pStyle w:val="a5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Статью 3 Устава дополнить частью 2.1 следующего содержания:</w:t>
      </w:r>
    </w:p>
    <w:p w:rsidR="009F13A2" w:rsidRDefault="009F13A2" w:rsidP="0088142E">
      <w:pPr>
        <w:spacing w:line="276" w:lineRule="auto"/>
        <w:jc w:val="both"/>
        <w:rPr>
          <w:rFonts w:ascii="PT Astra Serif" w:hAnsi="PT Astra Serif" w:cs="Calibri"/>
        </w:rPr>
      </w:pPr>
      <w:r>
        <w:t xml:space="preserve">«2.1. </w:t>
      </w:r>
      <w:r w:rsidRPr="002E0B0E">
        <w:rPr>
          <w:rFonts w:ascii="PT Astra Serif" w:hAnsi="PT Astra Serif" w:cs="Calibri"/>
        </w:rPr>
        <w:t>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</w:t>
      </w:r>
      <w:r>
        <w:rPr>
          <w:rFonts w:ascii="PT Astra Serif" w:hAnsi="PT Astra Serif" w:cs="Calibri"/>
        </w:rPr>
        <w:t>м кодексом Российской Федерации»;</w:t>
      </w:r>
    </w:p>
    <w:p w:rsidR="009F13A2" w:rsidRDefault="009F13A2" w:rsidP="0088142E">
      <w:pPr>
        <w:pStyle w:val="a5"/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>
        <w:t>Внести изменения в статью 3 Устава, изложив части 3-5 в следующей редакции:</w:t>
      </w:r>
    </w:p>
    <w:p w:rsidR="009F13A2" w:rsidRPr="002E0B0E" w:rsidRDefault="009F13A2" w:rsidP="0088142E">
      <w:pPr>
        <w:autoSpaceDE w:val="0"/>
        <w:autoSpaceDN w:val="0"/>
        <w:adjustRightInd w:val="0"/>
        <w:spacing w:line="276" w:lineRule="auto"/>
        <w:jc w:val="both"/>
      </w:pPr>
      <w:r>
        <w:t xml:space="preserve">«3. </w:t>
      </w:r>
      <w:r w:rsidRPr="002E0B0E"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9F13A2" w:rsidRPr="002E0B0E" w:rsidRDefault="009F13A2" w:rsidP="0088142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2E0B0E">
        <w:rPr>
          <w:color w:val="000000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9F13A2" w:rsidRDefault="009F13A2" w:rsidP="0088142E">
      <w:pPr>
        <w:spacing w:line="276" w:lineRule="auto"/>
        <w:ind w:firstLine="567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color w:val="000000"/>
          <w:shd w:val="clear" w:color="auto" w:fill="FFFFFF"/>
        </w:rPr>
        <w:t xml:space="preserve">4. </w:t>
      </w:r>
      <w:r w:rsidRPr="002E0B0E">
        <w:rPr>
          <w:rFonts w:ascii="PT Astra Serif" w:hAnsi="PT Astra Serif" w:cs="PT Astra Serif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– </w:t>
      </w:r>
      <w:r>
        <w:t>«Информационный бюллетень Калтайского сельского поселения»</w:t>
      </w:r>
      <w:r w:rsidRPr="002E0B0E">
        <w:rPr>
          <w:rFonts w:ascii="PT Astra Serif" w:hAnsi="PT Astra Serif" w:cs="PT Astra Serif"/>
        </w:rPr>
        <w:t>, распространяемом в соответствующем муниципальном образовании.</w:t>
      </w:r>
    </w:p>
    <w:p w:rsidR="009F13A2" w:rsidRDefault="009F13A2" w:rsidP="0088142E">
      <w:pPr>
        <w:spacing w:line="276" w:lineRule="auto"/>
        <w:ind w:firstLine="567"/>
        <w:jc w:val="both"/>
      </w:pPr>
      <w:r>
        <w:rPr>
          <w:rFonts w:ascii="PT Astra Serif" w:hAnsi="PT Astra Serif" w:cs="PT Astra Serif"/>
        </w:rPr>
        <w:t xml:space="preserve">5. </w:t>
      </w:r>
      <w:r w:rsidRPr="002E0B0E">
        <w:rPr>
          <w:color w:val="000000"/>
          <w:shd w:val="clear" w:color="auto" w:fill="FFFFFF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</w:t>
      </w:r>
      <w:r w:rsidRPr="002E0B0E">
        <w:t xml:space="preserve">должны </w:t>
      </w:r>
      <w:r w:rsidRPr="002E0B0E">
        <w:lastRenderedPageBreak/>
        <w:t>быть официально опубликованы не позднее</w:t>
      </w:r>
      <w:r w:rsidRPr="002E0B0E">
        <w:rPr>
          <w:color w:val="FF0000"/>
        </w:rPr>
        <w:t xml:space="preserve"> </w:t>
      </w:r>
      <w:r w:rsidRPr="009F13A2">
        <w:t>7 рабочих</w:t>
      </w:r>
      <w:r w:rsidRPr="002E0B0E">
        <w:t xml:space="preserve"> дней со дня их принятия (издания), если иное не установлено федеральными законами, настоящим Уставом либо самими </w:t>
      </w:r>
      <w:r>
        <w:t>муниципальными правовыми актами</w:t>
      </w:r>
      <w:proofErr w:type="gramStart"/>
      <w:r w:rsidR="0088142E">
        <w:t>.</w:t>
      </w:r>
      <w:r>
        <w:t>»;</w:t>
      </w:r>
      <w:proofErr w:type="gramEnd"/>
    </w:p>
    <w:p w:rsidR="009F13A2" w:rsidRPr="002E0B0E" w:rsidRDefault="009F13A2" w:rsidP="0088142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1.3. Дополнить статью 3 частью 5.1 следующего содержания:</w:t>
      </w:r>
    </w:p>
    <w:p w:rsidR="009F13A2" w:rsidRPr="00E8132F" w:rsidRDefault="009F13A2" w:rsidP="0088142E">
      <w:pPr>
        <w:spacing w:line="276" w:lineRule="auto"/>
        <w:jc w:val="both"/>
      </w:pPr>
      <w:r>
        <w:rPr>
          <w:rFonts w:ascii="PT Astra Serif" w:hAnsi="PT Astra Serif"/>
          <w:color w:val="000000"/>
          <w:shd w:val="clear" w:color="auto" w:fill="FFFFFF"/>
        </w:rPr>
        <w:t xml:space="preserve">«5.1. </w:t>
      </w:r>
      <w:r w:rsidRPr="00E8132F">
        <w:t>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9F13A2" w:rsidRPr="00E8132F" w:rsidRDefault="009F13A2" w:rsidP="0088142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8132F">
        <w:t>1) размещение муниципального правового акта в местах, доступных для неограниченного круга лиц (в помещениях органов местного самоуправления);</w:t>
      </w:r>
    </w:p>
    <w:p w:rsidR="009F13A2" w:rsidRPr="00E8132F" w:rsidRDefault="009F13A2" w:rsidP="0088142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8132F">
        <w:t>2) размещение на официальном сайте муниципального образования (</w:t>
      </w:r>
      <w:r>
        <w:rPr>
          <w:lang w:val="en-US"/>
        </w:rPr>
        <w:t>www</w:t>
      </w:r>
      <w:r w:rsidRPr="00E8132F">
        <w:t>/</w:t>
      </w:r>
      <w:r>
        <w:rPr>
          <w:lang w:val="en-US"/>
        </w:rPr>
        <w:t>kaltai</w:t>
      </w:r>
      <w:r w:rsidRPr="00E8132F">
        <w:t>.</w:t>
      </w:r>
      <w:proofErr w:type="spellStart"/>
      <w:r>
        <w:rPr>
          <w:lang w:val="en-US"/>
        </w:rPr>
        <w:t>ru</w:t>
      </w:r>
      <w:proofErr w:type="spellEnd"/>
      <w:r w:rsidRPr="00E8132F">
        <w:t>)</w:t>
      </w:r>
      <w:r w:rsidRPr="00E8132F">
        <w:rPr>
          <w:vertAlign w:val="superscript"/>
        </w:rPr>
        <w:t xml:space="preserve"> </w:t>
      </w:r>
      <w:r w:rsidRPr="00E8132F">
        <w:t>в информационно-телекоммуникационной сети «Интернет»;</w:t>
      </w:r>
    </w:p>
    <w:p w:rsidR="009F13A2" w:rsidRDefault="009F13A2" w:rsidP="0088142E">
      <w:pPr>
        <w:spacing w:line="276" w:lineRule="auto"/>
        <w:ind w:firstLine="567"/>
        <w:jc w:val="both"/>
      </w:pPr>
      <w:r w:rsidRPr="00E8132F">
        <w:t>3) портал Министерства юстиции Российской Федерации «Нормативные правовые акты в Российской Федерации» Эл № ФС77-72471 от 05.03.2018 (</w:t>
      </w:r>
      <w:r w:rsidRPr="00E8132F">
        <w:rPr>
          <w:lang w:val="en-US"/>
        </w:rPr>
        <w:t>http</w:t>
      </w:r>
      <w:r w:rsidRPr="00E8132F">
        <w:t>://</w:t>
      </w:r>
      <w:proofErr w:type="spellStart"/>
      <w:r w:rsidRPr="00E8132F">
        <w:rPr>
          <w:lang w:val="en-US"/>
        </w:rPr>
        <w:t>pravo</w:t>
      </w:r>
      <w:proofErr w:type="spellEnd"/>
      <w:r w:rsidRPr="00E8132F">
        <w:t>-</w:t>
      </w:r>
      <w:proofErr w:type="spellStart"/>
      <w:r w:rsidRPr="00E8132F">
        <w:rPr>
          <w:lang w:val="en-US"/>
        </w:rPr>
        <w:t>minjust</w:t>
      </w:r>
      <w:proofErr w:type="spellEnd"/>
      <w:r w:rsidRPr="00E8132F">
        <w:t>.</w:t>
      </w:r>
      <w:proofErr w:type="spellStart"/>
      <w:r w:rsidRPr="00E8132F">
        <w:rPr>
          <w:lang w:val="en-US"/>
        </w:rPr>
        <w:t>ru</w:t>
      </w:r>
      <w:proofErr w:type="spellEnd"/>
      <w:r w:rsidRPr="00E8132F">
        <w:t xml:space="preserve">, </w:t>
      </w:r>
      <w:hyperlink r:id="rId5" w:history="1">
        <w:r w:rsidR="0088142E" w:rsidRPr="009C7AB1">
          <w:rPr>
            <w:rStyle w:val="a3"/>
            <w:lang w:val="en-US"/>
          </w:rPr>
          <w:t>http</w:t>
        </w:r>
        <w:r w:rsidR="0088142E" w:rsidRPr="009C7AB1">
          <w:rPr>
            <w:rStyle w:val="a3"/>
          </w:rPr>
          <w:t>://</w:t>
        </w:r>
        <w:proofErr w:type="spellStart"/>
        <w:r w:rsidR="0088142E" w:rsidRPr="009C7AB1">
          <w:rPr>
            <w:rStyle w:val="a3"/>
          </w:rPr>
          <w:t>право-минюст.рф</w:t>
        </w:r>
        <w:proofErr w:type="spellEnd"/>
        <w:r w:rsidR="0088142E" w:rsidRPr="009C7AB1">
          <w:rPr>
            <w:rStyle w:val="a3"/>
          </w:rPr>
          <w:t>).»</w:t>
        </w:r>
      </w:hyperlink>
      <w:r>
        <w:t>;</w:t>
      </w:r>
    </w:p>
    <w:p w:rsidR="009F13A2" w:rsidRDefault="009F13A2" w:rsidP="0088142E">
      <w:pPr>
        <w:spacing w:line="276" w:lineRule="auto"/>
        <w:ind w:firstLine="567"/>
        <w:jc w:val="both"/>
      </w:pPr>
      <w:r>
        <w:t>1.4. Часть 1.1 статьи 22 Устава исключить.</w:t>
      </w:r>
    </w:p>
    <w:p w:rsidR="00F25099" w:rsidRPr="004401F4" w:rsidRDefault="00F25099" w:rsidP="0088142E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4401F4">
        <w:rPr>
          <w:color w:val="000000"/>
        </w:rPr>
        <w:t>Направить настоящее решение Глав</w:t>
      </w:r>
      <w:r>
        <w:rPr>
          <w:color w:val="000000"/>
        </w:rPr>
        <w:t>е</w:t>
      </w:r>
      <w:r w:rsidRPr="004401F4">
        <w:rPr>
          <w:color w:val="000000"/>
        </w:rPr>
        <w:t xml:space="preserve"> </w:t>
      </w:r>
      <w:r>
        <w:rPr>
          <w:color w:val="000000"/>
        </w:rPr>
        <w:t>Калтайского</w:t>
      </w:r>
      <w:r w:rsidRPr="004401F4">
        <w:rPr>
          <w:color w:val="000000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F25099" w:rsidRPr="004401F4" w:rsidRDefault="00F25099" w:rsidP="0088142E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4401F4">
        <w:rPr>
          <w:color w:val="000000"/>
        </w:rPr>
        <w:t xml:space="preserve">Опубликовать настоящее решение после его государственной регистрации в Информационном бюллетене </w:t>
      </w:r>
      <w:r>
        <w:rPr>
          <w:color w:val="000000"/>
        </w:rPr>
        <w:t>Калтайского</w:t>
      </w:r>
      <w:r w:rsidRPr="004401F4">
        <w:rPr>
          <w:color w:val="000000"/>
        </w:rPr>
        <w:t xml:space="preserve"> сельского поселения и разместить на официальном сайте </w:t>
      </w:r>
      <w:r>
        <w:rPr>
          <w:color w:val="000000"/>
        </w:rPr>
        <w:t>Калтайского</w:t>
      </w:r>
      <w:r w:rsidRPr="004401F4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BE2543">
        <w:t>(</w:t>
      </w:r>
      <w:hyperlink r:id="rId6" w:history="1">
        <w:r w:rsidRPr="00102BD9">
          <w:rPr>
            <w:rStyle w:val="a3"/>
          </w:rPr>
          <w:t>www.kaltai.ru</w:t>
        </w:r>
      </w:hyperlink>
      <w:r w:rsidRPr="00BE2543">
        <w:t>).</w:t>
      </w:r>
    </w:p>
    <w:p w:rsidR="00F25099" w:rsidRDefault="00F25099" w:rsidP="0088142E">
      <w:pPr>
        <w:pStyle w:val="a4"/>
        <w:numPr>
          <w:ilvl w:val="0"/>
          <w:numId w:val="1"/>
        </w:numPr>
        <w:tabs>
          <w:tab w:val="clear" w:pos="6804"/>
          <w:tab w:val="left" w:pos="0"/>
        </w:tabs>
        <w:spacing w:before="0" w:line="276" w:lineRule="auto"/>
        <w:ind w:left="0" w:firstLine="567"/>
        <w:jc w:val="both"/>
      </w:pPr>
      <w:r w:rsidRPr="004401F4">
        <w:rPr>
          <w:color w:val="000000"/>
        </w:rPr>
        <w:t>Настоящее решение вступает в силу после государственной регистрации со дня его официального опубликования.</w:t>
      </w:r>
    </w:p>
    <w:p w:rsidR="009F13A2" w:rsidRPr="00D14CFC" w:rsidRDefault="009F13A2" w:rsidP="009F13A2">
      <w:pPr>
        <w:spacing w:line="276" w:lineRule="auto"/>
        <w:ind w:firstLine="567"/>
        <w:jc w:val="both"/>
      </w:pPr>
    </w:p>
    <w:p w:rsidR="009F13A2" w:rsidRDefault="009F13A2" w:rsidP="009F13A2">
      <w:pPr>
        <w:spacing w:line="276" w:lineRule="auto"/>
        <w:jc w:val="both"/>
      </w:pPr>
    </w:p>
    <w:p w:rsidR="009F13A2" w:rsidRDefault="009F13A2" w:rsidP="009F13A2">
      <w:pPr>
        <w:spacing w:line="276" w:lineRule="auto"/>
        <w:ind w:firstLine="540"/>
        <w:rPr>
          <w:iCs/>
        </w:rPr>
      </w:pPr>
    </w:p>
    <w:p w:rsidR="009F13A2" w:rsidRDefault="009F13A2" w:rsidP="009F13A2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9F13A2" w:rsidRDefault="009F13A2" w:rsidP="009F13A2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9F13A2" w:rsidRDefault="009F13A2" w:rsidP="009F13A2">
      <w:pPr>
        <w:spacing w:line="276" w:lineRule="auto"/>
        <w:rPr>
          <w:iCs/>
        </w:rPr>
      </w:pPr>
    </w:p>
    <w:p w:rsidR="009F13A2" w:rsidRPr="008F3896" w:rsidRDefault="009F13A2" w:rsidP="009F13A2">
      <w:pPr>
        <w:ind w:firstLine="709"/>
      </w:pPr>
      <w:r w:rsidRPr="008F3896">
        <w:t>Глав</w:t>
      </w:r>
      <w:r>
        <w:t>а</w:t>
      </w:r>
      <w:r w:rsidRPr="008F3896">
        <w:t xml:space="preserve"> Калтайского сельского поселения</w:t>
      </w:r>
    </w:p>
    <w:p w:rsidR="009F13A2" w:rsidRPr="008F3896" w:rsidRDefault="009F13A2" w:rsidP="009F13A2">
      <w:pPr>
        <w:ind w:firstLine="709"/>
      </w:pPr>
      <w:r w:rsidRPr="008F3896">
        <w:t>(Глав</w:t>
      </w:r>
      <w:r>
        <w:t>а</w:t>
      </w:r>
      <w:r w:rsidRPr="008F3896">
        <w:t xml:space="preserve"> Администрации)</w:t>
      </w:r>
      <w:r w:rsidRPr="008F3896">
        <w:tab/>
      </w:r>
      <w:r w:rsidRPr="008F3896">
        <w:tab/>
      </w:r>
      <w:r w:rsidRPr="008F3896">
        <w:tab/>
      </w:r>
      <w:r w:rsidRPr="008F3896">
        <w:tab/>
      </w:r>
      <w:r w:rsidRPr="008F3896">
        <w:tab/>
      </w:r>
      <w:r w:rsidRPr="008F3896">
        <w:tab/>
      </w:r>
      <w:r>
        <w:t>З.В. Мирошникова</w:t>
      </w:r>
    </w:p>
    <w:p w:rsidR="008F1FD7" w:rsidRDefault="008F1FD7"/>
    <w:sectPr w:rsidR="008F1FD7" w:rsidSect="008F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6100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13A2"/>
    <w:rsid w:val="00646D17"/>
    <w:rsid w:val="0088142E"/>
    <w:rsid w:val="008F1FD7"/>
    <w:rsid w:val="0090740F"/>
    <w:rsid w:val="009F13A2"/>
    <w:rsid w:val="00D31C02"/>
    <w:rsid w:val="00E00821"/>
    <w:rsid w:val="00E2089A"/>
    <w:rsid w:val="00F2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13A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13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9F13A2"/>
    <w:rPr>
      <w:color w:val="0000FF"/>
      <w:u w:val="single"/>
    </w:rPr>
  </w:style>
  <w:style w:type="paragraph" w:customStyle="1" w:styleId="a4">
    <w:name w:val="реквизитПодпись"/>
    <w:basedOn w:val="a"/>
    <w:rsid w:val="009F13A2"/>
    <w:pPr>
      <w:tabs>
        <w:tab w:val="left" w:pos="6804"/>
      </w:tabs>
      <w:spacing w:before="360"/>
    </w:pPr>
    <w:rPr>
      <w:szCs w:val="20"/>
    </w:rPr>
  </w:style>
  <w:style w:type="paragraph" w:customStyle="1" w:styleId="Style9">
    <w:name w:val="Style9"/>
    <w:basedOn w:val="a"/>
    <w:uiPriority w:val="99"/>
    <w:rsid w:val="009F13A2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character" w:customStyle="1" w:styleId="FontStyle12">
    <w:name w:val="Font Style12"/>
    <w:uiPriority w:val="99"/>
    <w:rsid w:val="009F13A2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9F13A2"/>
    <w:pPr>
      <w:ind w:left="720"/>
      <w:contextualSpacing/>
    </w:pPr>
  </w:style>
  <w:style w:type="paragraph" w:customStyle="1" w:styleId="p6">
    <w:name w:val="p6"/>
    <w:basedOn w:val="a"/>
    <w:rsid w:val="00F2509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1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i.ru" TargetMode="External"/><Relationship Id="rId5" Type="http://schemas.openxmlformats.org/officeDocument/2006/relationships/hyperlink" Target="http://&#1087;&#1088;&#1072;&#1074;&#1086;-&#1084;&#1080;&#1085;&#1102;&#1089;&#1090;.&#1088;&#1092;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2024-03-22T03:50:00Z</cp:lastPrinted>
  <dcterms:created xsi:type="dcterms:W3CDTF">2024-03-22T03:51:00Z</dcterms:created>
  <dcterms:modified xsi:type="dcterms:W3CDTF">2024-03-27T09:42:00Z</dcterms:modified>
</cp:coreProperties>
</file>