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99" w:rsidRDefault="007D7099" w:rsidP="008F2D2D">
      <w:pPr>
        <w:keepNext/>
        <w:jc w:val="center"/>
        <w:rPr>
          <w:b/>
          <w:bCs/>
          <w:sz w:val="28"/>
          <w:szCs w:val="28"/>
        </w:rPr>
      </w:pPr>
      <w:r>
        <w:rPr>
          <w:b/>
          <w:bCs/>
          <w:sz w:val="28"/>
          <w:szCs w:val="28"/>
        </w:rPr>
        <w:t xml:space="preserve">Томская область Томский район </w:t>
      </w:r>
    </w:p>
    <w:p w:rsidR="008F2D2D" w:rsidRPr="00E8629B" w:rsidRDefault="008F2D2D" w:rsidP="008F2D2D">
      <w:pPr>
        <w:keepNext/>
        <w:jc w:val="center"/>
        <w:rPr>
          <w:sz w:val="28"/>
          <w:szCs w:val="28"/>
        </w:rPr>
      </w:pPr>
      <w:r w:rsidRPr="00E8629B">
        <w:rPr>
          <w:b/>
          <w:bCs/>
          <w:sz w:val="28"/>
          <w:szCs w:val="28"/>
        </w:rPr>
        <w:t>Муниципальное образование «Калтайское сельское поселение»</w:t>
      </w:r>
    </w:p>
    <w:p w:rsidR="008F2D2D" w:rsidRPr="00E8629B" w:rsidRDefault="008F2D2D" w:rsidP="008F2D2D">
      <w:pPr>
        <w:rPr>
          <w:sz w:val="28"/>
          <w:szCs w:val="28"/>
        </w:rPr>
      </w:pPr>
    </w:p>
    <w:p w:rsidR="008F2D2D" w:rsidRPr="00E8629B" w:rsidRDefault="008F2D2D" w:rsidP="008F2D2D">
      <w:pPr>
        <w:jc w:val="center"/>
        <w:rPr>
          <w:b/>
          <w:sz w:val="28"/>
          <w:szCs w:val="28"/>
        </w:rPr>
      </w:pPr>
      <w:r w:rsidRPr="00E8629B">
        <w:rPr>
          <w:b/>
          <w:sz w:val="28"/>
          <w:szCs w:val="28"/>
        </w:rPr>
        <w:t>Совет Калтайско</w:t>
      </w:r>
      <w:r>
        <w:rPr>
          <w:b/>
          <w:sz w:val="28"/>
          <w:szCs w:val="28"/>
        </w:rPr>
        <w:t>го</w:t>
      </w:r>
      <w:r w:rsidRPr="00E8629B">
        <w:rPr>
          <w:b/>
          <w:sz w:val="28"/>
          <w:szCs w:val="28"/>
        </w:rPr>
        <w:t xml:space="preserve"> сельско</w:t>
      </w:r>
      <w:r>
        <w:rPr>
          <w:b/>
          <w:sz w:val="28"/>
          <w:szCs w:val="28"/>
        </w:rPr>
        <w:t>го</w:t>
      </w:r>
      <w:r w:rsidRPr="00E8629B">
        <w:rPr>
          <w:b/>
          <w:sz w:val="28"/>
          <w:szCs w:val="28"/>
        </w:rPr>
        <w:t xml:space="preserve"> поселени</w:t>
      </w:r>
      <w:r>
        <w:rPr>
          <w:b/>
          <w:sz w:val="28"/>
          <w:szCs w:val="28"/>
        </w:rPr>
        <w:t>я</w:t>
      </w:r>
    </w:p>
    <w:p w:rsidR="008F2D2D" w:rsidRPr="00E8629B" w:rsidRDefault="008F2D2D" w:rsidP="008F2D2D">
      <w:pPr>
        <w:rPr>
          <w:b/>
          <w:sz w:val="28"/>
          <w:szCs w:val="28"/>
        </w:rPr>
      </w:pPr>
    </w:p>
    <w:p w:rsidR="008F2D2D" w:rsidRDefault="008F2D2D" w:rsidP="008F2D2D">
      <w:pPr>
        <w:keepNext/>
        <w:jc w:val="center"/>
        <w:rPr>
          <w:b/>
          <w:bCs/>
          <w:sz w:val="28"/>
          <w:szCs w:val="28"/>
        </w:rPr>
      </w:pPr>
      <w:r w:rsidRPr="00E8629B">
        <w:rPr>
          <w:b/>
          <w:bCs/>
          <w:sz w:val="28"/>
          <w:szCs w:val="28"/>
        </w:rPr>
        <w:t xml:space="preserve">РЕШЕНИЕ  № </w:t>
      </w:r>
      <w:r w:rsidR="00D24D45">
        <w:rPr>
          <w:b/>
          <w:bCs/>
          <w:sz w:val="28"/>
          <w:szCs w:val="28"/>
        </w:rPr>
        <w:t>123</w:t>
      </w:r>
    </w:p>
    <w:p w:rsidR="008F2D2D" w:rsidRDefault="008F2D2D" w:rsidP="008F2D2D">
      <w:pPr>
        <w:keepNext/>
        <w:jc w:val="center"/>
        <w:rPr>
          <w:b/>
          <w:bCs/>
          <w:sz w:val="28"/>
          <w:szCs w:val="28"/>
        </w:rPr>
      </w:pPr>
    </w:p>
    <w:p w:rsidR="008F2D2D" w:rsidRPr="00E8629B" w:rsidRDefault="008F2D2D" w:rsidP="008F2D2D">
      <w:pPr>
        <w:keepNext/>
        <w:jc w:val="center"/>
      </w:pPr>
      <w:r w:rsidRPr="00E8629B">
        <w:t xml:space="preserve">с.Калтай </w:t>
      </w:r>
      <w:r w:rsidRPr="00E8629B">
        <w:tab/>
      </w:r>
      <w:r w:rsidRPr="00E8629B">
        <w:tab/>
      </w:r>
      <w:r w:rsidRPr="00E8629B">
        <w:tab/>
      </w:r>
      <w:r w:rsidRPr="00E8629B">
        <w:tab/>
      </w:r>
      <w:r w:rsidRPr="00E8629B">
        <w:tab/>
      </w:r>
      <w:r w:rsidRPr="00E8629B">
        <w:tab/>
      </w:r>
      <w:r w:rsidRPr="00E8629B">
        <w:tab/>
      </w:r>
      <w:r w:rsidRPr="00E8629B">
        <w:tab/>
      </w:r>
      <w:r>
        <w:t xml:space="preserve">          </w:t>
      </w:r>
      <w:r w:rsidR="00946368">
        <w:t>14 нояб</w:t>
      </w:r>
      <w:r w:rsidR="00D24D45">
        <w:t xml:space="preserve">ря </w:t>
      </w:r>
      <w:r w:rsidRPr="00E8629B">
        <w:t>201</w:t>
      </w:r>
      <w:r>
        <w:t>9</w:t>
      </w:r>
      <w:r w:rsidRPr="00E8629B">
        <w:t xml:space="preserve"> года   </w:t>
      </w:r>
    </w:p>
    <w:p w:rsidR="008F2D2D" w:rsidRPr="00E8629B" w:rsidRDefault="008F2D2D" w:rsidP="008F2D2D">
      <w:r w:rsidRPr="00E8629B">
        <w:tab/>
      </w:r>
      <w:r w:rsidRPr="00E8629B">
        <w:tab/>
      </w:r>
      <w:r w:rsidRPr="00E8629B">
        <w:tab/>
      </w:r>
      <w:r w:rsidRPr="00E8629B">
        <w:tab/>
      </w:r>
      <w:r w:rsidRPr="00E8629B">
        <w:tab/>
      </w:r>
      <w:r w:rsidRPr="00E8629B">
        <w:tab/>
      </w:r>
      <w:r w:rsidRPr="00E8629B">
        <w:tab/>
      </w:r>
      <w:r w:rsidRPr="00E8629B">
        <w:tab/>
        <w:t xml:space="preserve">                                                                                                    </w:t>
      </w:r>
    </w:p>
    <w:p w:rsidR="008F2D2D" w:rsidRPr="00E8629B" w:rsidRDefault="008F2D2D" w:rsidP="008F2D2D">
      <w:pPr>
        <w:jc w:val="right"/>
        <w:rPr>
          <w:bCs/>
        </w:rPr>
      </w:pPr>
      <w:r w:rsidRPr="00E8629B">
        <w:t xml:space="preserve">        </w:t>
      </w:r>
      <w:r w:rsidRPr="00E8629B">
        <w:tab/>
      </w:r>
      <w:r w:rsidRPr="00E8629B">
        <w:tab/>
      </w:r>
      <w:r>
        <w:t>39</w:t>
      </w:r>
      <w:r w:rsidRPr="00E8629B">
        <w:t>-е</w:t>
      </w:r>
      <w:r>
        <w:t xml:space="preserve"> </w:t>
      </w:r>
      <w:r w:rsidRPr="00E8629B">
        <w:t xml:space="preserve">собрание  </w:t>
      </w:r>
      <w:r>
        <w:rPr>
          <w:lang w:val="en-US"/>
        </w:rPr>
        <w:t>IV</w:t>
      </w:r>
      <w:r w:rsidRPr="00E8629B">
        <w:t>-го созыва</w:t>
      </w:r>
    </w:p>
    <w:p w:rsidR="008F2D2D" w:rsidRPr="00E8629B" w:rsidRDefault="008F2D2D" w:rsidP="008F2D2D">
      <w:pPr>
        <w:rPr>
          <w:bCs/>
        </w:rPr>
      </w:pPr>
    </w:p>
    <w:p w:rsidR="008F2D2D" w:rsidRPr="00E8629B" w:rsidRDefault="008F2D2D" w:rsidP="00361BE3">
      <w:pPr>
        <w:ind w:right="4250"/>
        <w:jc w:val="both"/>
        <w:rPr>
          <w:b/>
          <w:bCs/>
        </w:rPr>
      </w:pPr>
      <w:r>
        <w:t>О проекте бюджета муниципального образования</w:t>
      </w:r>
      <w:r w:rsidR="00361BE3">
        <w:t xml:space="preserve"> </w:t>
      </w:r>
      <w:r>
        <w:t>«Калтайское сельское поселение» на 2020 год</w:t>
      </w:r>
      <w:r w:rsidR="00946368" w:rsidRPr="00946368">
        <w:rPr>
          <w:bCs/>
        </w:rPr>
        <w:t xml:space="preserve"> и</w:t>
      </w:r>
      <w:r w:rsidR="00361BE3">
        <w:rPr>
          <w:bCs/>
        </w:rPr>
        <w:t xml:space="preserve"> </w:t>
      </w:r>
      <w:r w:rsidR="00946368" w:rsidRPr="00946368">
        <w:rPr>
          <w:bCs/>
        </w:rPr>
        <w:t>плановый период 2021, 2022 годов</w:t>
      </w:r>
      <w:r>
        <w:t>,</w:t>
      </w:r>
      <w:r w:rsidR="0094137A">
        <w:t xml:space="preserve"> </w:t>
      </w:r>
      <w:r>
        <w:t>порядке участия граждан в обсуждении проекта бюджета и учета предложений по проекту бюджета</w:t>
      </w:r>
      <w:r w:rsidRPr="00E8629B">
        <w:t xml:space="preserve"> </w:t>
      </w:r>
    </w:p>
    <w:p w:rsidR="008F2D2D" w:rsidRPr="00E8629B" w:rsidRDefault="008F2D2D" w:rsidP="008F2D2D">
      <w:pPr>
        <w:rPr>
          <w:b/>
          <w:bCs/>
        </w:rPr>
      </w:pPr>
    </w:p>
    <w:p w:rsidR="008F2D2D" w:rsidRPr="00E8629B" w:rsidRDefault="008F2D2D" w:rsidP="008F2D2D">
      <w:pPr>
        <w:keepNext/>
        <w:ind w:firstLine="708"/>
        <w:jc w:val="both"/>
        <w:rPr>
          <w:bCs/>
        </w:rPr>
      </w:pPr>
      <w:r>
        <w:t>В соответствии с ч.3 ст. 28 Федерального закона от 6 октября 2003 года № 131-ФЗ «Об общих принципах организации местного самоуправления в Российской Федерации», ст.19</w:t>
      </w:r>
      <w:r w:rsidR="0094137A">
        <w:t xml:space="preserve"> </w:t>
      </w:r>
      <w:r>
        <w:t>Положения о бюджетном процессе в Калтайском сельском поселении, утвержденного решением Совета Калтайского сельского поселения от 20 июня 2008 года № 32,  п.2 ст.50 Устава муниципального образования «Калтайское сельское поселение», руководствуясь Положением «О публичных случаях в муниципальном образовании «Калтайское сельское поселение», утвержденного решением Совета Калтайского сельского поселения от 29 августа 2013 года № 65, р</w:t>
      </w:r>
      <w:r>
        <w:rPr>
          <w:bCs/>
        </w:rPr>
        <w:t>ассмотрев представленный проект бюджета на 2020 год</w:t>
      </w:r>
      <w:r w:rsidRPr="00E8629B">
        <w:rPr>
          <w:bCs/>
        </w:rPr>
        <w:t>,</w:t>
      </w:r>
    </w:p>
    <w:p w:rsidR="008F2D2D" w:rsidRPr="00E8629B" w:rsidRDefault="008F2D2D" w:rsidP="008F2D2D">
      <w:pPr>
        <w:keepNext/>
        <w:rPr>
          <w:bCs/>
        </w:rPr>
      </w:pPr>
    </w:p>
    <w:p w:rsidR="008F2D2D" w:rsidRPr="00E8629B" w:rsidRDefault="0094137A" w:rsidP="00361BE3">
      <w:pPr>
        <w:pStyle w:val="a4"/>
        <w:rPr>
          <w:sz w:val="24"/>
        </w:rPr>
      </w:pPr>
      <w:r w:rsidRPr="00E8629B">
        <w:rPr>
          <w:b/>
          <w:sz w:val="24"/>
        </w:rPr>
        <w:t>Совет Калтайского сельского поселения</w:t>
      </w:r>
      <w:r w:rsidR="008F2D2D" w:rsidRPr="00E8629B">
        <w:rPr>
          <w:b/>
          <w:sz w:val="24"/>
        </w:rPr>
        <w:t xml:space="preserve"> РЕШИЛ:</w:t>
      </w:r>
    </w:p>
    <w:p w:rsidR="008F2D2D" w:rsidRPr="00E8629B" w:rsidRDefault="008F2D2D" w:rsidP="008F2D2D">
      <w:pPr>
        <w:jc w:val="both"/>
      </w:pPr>
    </w:p>
    <w:p w:rsidR="008F2D2D" w:rsidRDefault="008F2D2D" w:rsidP="007D7099">
      <w:pPr>
        <w:pStyle w:val="1"/>
        <w:tabs>
          <w:tab w:val="left" w:pos="7240"/>
        </w:tabs>
        <w:ind w:left="0" w:firstLine="539"/>
        <w:jc w:val="both"/>
      </w:pPr>
      <w:r>
        <w:rPr>
          <w:sz w:val="24"/>
        </w:rPr>
        <w:t xml:space="preserve">1.   Принять проект бюджета Калтайского сельского поселения на 2020 год </w:t>
      </w:r>
      <w:r w:rsidR="00946368" w:rsidRPr="00946368">
        <w:rPr>
          <w:bCs/>
          <w:sz w:val="24"/>
        </w:rPr>
        <w:t>и плановый период 2021, 2022 годов</w:t>
      </w:r>
      <w:r w:rsidR="00946368" w:rsidRPr="00946368">
        <w:rPr>
          <w:sz w:val="24"/>
        </w:rPr>
        <w:t xml:space="preserve"> </w:t>
      </w:r>
      <w:r>
        <w:rPr>
          <w:sz w:val="24"/>
        </w:rPr>
        <w:t>в первом чтении согласно приложению 1.</w:t>
      </w:r>
    </w:p>
    <w:p w:rsidR="008F2D2D" w:rsidRDefault="008F2D2D" w:rsidP="007D7099">
      <w:pPr>
        <w:ind w:firstLine="539"/>
        <w:jc w:val="both"/>
      </w:pPr>
      <w:r>
        <w:t>2. Назначить проведение публичных слушаний по проекту бюджета муниципального          образования «Калтайское сельское поселение» на 1</w:t>
      </w:r>
      <w:r w:rsidR="009F1862">
        <w:t>1</w:t>
      </w:r>
      <w:r>
        <w:t xml:space="preserve"> декабря 2019 г. в 18-00 часов (регистрация с 17-00 часов) по </w:t>
      </w:r>
      <w:r w:rsidR="0094137A">
        <w:t>адресу: Томская</w:t>
      </w:r>
      <w:r>
        <w:t xml:space="preserve"> область, Томский район, с.Курлек, ул.Трактовая, д.48а (здание клуба).</w:t>
      </w:r>
    </w:p>
    <w:p w:rsidR="008F2D2D" w:rsidRDefault="008F2D2D" w:rsidP="007D7099">
      <w:pPr>
        <w:ind w:firstLine="539"/>
        <w:jc w:val="both"/>
      </w:pPr>
      <w:r>
        <w:t>3. Утвердить порядок участия граждан в обсуждении проекта бюджета муниципального образования «Калтайское сельское поселение» и учета предложений по проекту бюджета согласно приложению 2.</w:t>
      </w:r>
    </w:p>
    <w:p w:rsidR="008F2D2D" w:rsidRDefault="008F2D2D" w:rsidP="007D7099">
      <w:pPr>
        <w:pStyle w:val="a6"/>
        <w:tabs>
          <w:tab w:val="clear" w:pos="6804"/>
          <w:tab w:val="left" w:pos="960"/>
          <w:tab w:val="left" w:pos="2268"/>
        </w:tabs>
        <w:spacing w:before="0"/>
        <w:ind w:firstLine="539"/>
        <w:jc w:val="both"/>
      </w:pPr>
      <w:r>
        <w:t xml:space="preserve">4. Назначить Рявкина Александра Михайловича, председателя Совета Калтайского сельского поселения, ответственным лицом за организацию и проведение публичных слушаний. </w:t>
      </w:r>
    </w:p>
    <w:p w:rsidR="008F2D2D" w:rsidRDefault="008F2D2D" w:rsidP="007D7099">
      <w:pPr>
        <w:pStyle w:val="a6"/>
        <w:tabs>
          <w:tab w:val="clear" w:pos="6804"/>
          <w:tab w:val="left" w:pos="960"/>
          <w:tab w:val="left" w:pos="2268"/>
        </w:tabs>
        <w:spacing w:before="0"/>
        <w:ind w:firstLine="539"/>
        <w:jc w:val="both"/>
      </w:pPr>
      <w:r>
        <w:t xml:space="preserve">5. Назначить Бараксанову Наталью Владимировну, секретаря Совета  Калтайского сельского поселения, секретарем публичных слушаний. </w:t>
      </w:r>
    </w:p>
    <w:p w:rsidR="008F2D2D" w:rsidRDefault="008F2D2D" w:rsidP="007D7099">
      <w:pPr>
        <w:pStyle w:val="a6"/>
        <w:tabs>
          <w:tab w:val="clear" w:pos="6804"/>
          <w:tab w:val="left" w:pos="960"/>
          <w:tab w:val="left" w:pos="2268"/>
        </w:tabs>
        <w:spacing w:before="0"/>
        <w:ind w:firstLine="539"/>
        <w:jc w:val="both"/>
      </w:pPr>
      <w:r>
        <w:t xml:space="preserve">6. Настоящее решение направить Главе Калтайского сельского поселения (Главе Администрации) </w:t>
      </w:r>
      <w:r w:rsidRPr="0006090A">
        <w:t>для подписания и опубликования</w:t>
      </w:r>
      <w:r>
        <w:t xml:space="preserve"> в информационном бюллетене Калтайского сельского поселения и на официальном сайте муниципального образования « Калтайское сельское поселение» (</w:t>
      </w:r>
      <w:hyperlink r:id="rId7" w:history="1">
        <w:r w:rsidRPr="00F75F9D">
          <w:rPr>
            <w:rStyle w:val="a3"/>
            <w:lang w:val="en-US"/>
          </w:rPr>
          <w:t>www</w:t>
        </w:r>
        <w:r w:rsidRPr="00F75F9D">
          <w:rPr>
            <w:rStyle w:val="a3"/>
          </w:rPr>
          <w:t>.</w:t>
        </w:r>
        <w:r w:rsidRPr="00F75F9D">
          <w:rPr>
            <w:rStyle w:val="a3"/>
            <w:lang w:val="en-US"/>
          </w:rPr>
          <w:t>kaltai</w:t>
        </w:r>
        <w:r w:rsidRPr="00F75F9D">
          <w:rPr>
            <w:rStyle w:val="a3"/>
          </w:rPr>
          <w:t>.</w:t>
        </w:r>
        <w:r w:rsidRPr="00F75F9D">
          <w:rPr>
            <w:rStyle w:val="a3"/>
            <w:lang w:val="en-US"/>
          </w:rPr>
          <w:t>tomskinvest</w:t>
        </w:r>
        <w:r w:rsidRPr="00F75F9D">
          <w:rPr>
            <w:rStyle w:val="a3"/>
          </w:rPr>
          <w:t>.</w:t>
        </w:r>
        <w:r w:rsidRPr="00F75F9D">
          <w:rPr>
            <w:rStyle w:val="a3"/>
            <w:lang w:val="en-US"/>
          </w:rPr>
          <w:t>ru</w:t>
        </w:r>
      </w:hyperlink>
      <w:r w:rsidRPr="00AD2367">
        <w:t>)</w:t>
      </w:r>
      <w:r>
        <w:t>.</w:t>
      </w:r>
    </w:p>
    <w:p w:rsidR="008F2D2D" w:rsidRPr="00E8629B" w:rsidRDefault="008F2D2D" w:rsidP="008F2D2D">
      <w:pPr>
        <w:pStyle w:val="a4"/>
        <w:rPr>
          <w:sz w:val="24"/>
        </w:rPr>
      </w:pPr>
      <w:r w:rsidRPr="00E8629B">
        <w:rPr>
          <w:sz w:val="24"/>
        </w:rPr>
        <w:tab/>
      </w:r>
    </w:p>
    <w:p w:rsidR="008F2D2D" w:rsidRPr="00E8629B" w:rsidRDefault="008F2D2D" w:rsidP="008F2D2D">
      <w:pPr>
        <w:ind w:firstLine="540"/>
      </w:pPr>
      <w:r w:rsidRPr="00E8629B">
        <w:t xml:space="preserve">Председатель  Совета </w:t>
      </w:r>
    </w:p>
    <w:p w:rsidR="008F2D2D" w:rsidRDefault="008F2D2D" w:rsidP="008F2D2D">
      <w:pPr>
        <w:ind w:firstLine="540"/>
      </w:pPr>
      <w:r w:rsidRPr="00E8629B">
        <w:t>Калтайского сельского поселения</w:t>
      </w:r>
      <w:r w:rsidRPr="00E8629B">
        <w:tab/>
      </w:r>
      <w:r w:rsidRPr="00E8629B">
        <w:tab/>
      </w:r>
      <w:r w:rsidRPr="00E8629B">
        <w:tab/>
      </w:r>
      <w:r w:rsidRPr="00E8629B">
        <w:tab/>
      </w:r>
      <w:r>
        <w:tab/>
      </w:r>
      <w:r w:rsidRPr="00E8629B">
        <w:tab/>
      </w:r>
      <w:r>
        <w:t>А.М. Рявкин</w:t>
      </w:r>
    </w:p>
    <w:p w:rsidR="007D7099" w:rsidRDefault="007D7099" w:rsidP="008F2D2D">
      <w:pPr>
        <w:pStyle w:val="1"/>
        <w:ind w:left="0" w:firstLine="567"/>
        <w:jc w:val="both"/>
        <w:rPr>
          <w:sz w:val="24"/>
        </w:rPr>
      </w:pPr>
    </w:p>
    <w:p w:rsidR="008F2D2D" w:rsidRPr="00E8629B" w:rsidRDefault="007D7099" w:rsidP="008F2D2D">
      <w:pPr>
        <w:pStyle w:val="1"/>
        <w:ind w:left="0" w:firstLine="567"/>
        <w:jc w:val="both"/>
        <w:rPr>
          <w:sz w:val="24"/>
        </w:rPr>
      </w:pPr>
      <w:r>
        <w:rPr>
          <w:sz w:val="24"/>
        </w:rPr>
        <w:t>Глава</w:t>
      </w:r>
      <w:r w:rsidRPr="00E8629B">
        <w:rPr>
          <w:sz w:val="24"/>
        </w:rPr>
        <w:t xml:space="preserve"> Калтайского</w:t>
      </w:r>
      <w:r w:rsidR="008F2D2D" w:rsidRPr="00E8629B">
        <w:rPr>
          <w:sz w:val="24"/>
        </w:rPr>
        <w:t xml:space="preserve"> сельского поселения </w:t>
      </w:r>
    </w:p>
    <w:p w:rsidR="008F2D2D" w:rsidRPr="00E8629B" w:rsidRDefault="008F2D2D" w:rsidP="008F2D2D">
      <w:pPr>
        <w:ind w:firstLine="567"/>
        <w:rPr>
          <w:i/>
        </w:rPr>
      </w:pPr>
      <w:r>
        <w:t>(Глава</w:t>
      </w:r>
      <w:r w:rsidRPr="00E8629B">
        <w:t xml:space="preserve"> Администрации) </w:t>
      </w:r>
      <w:r w:rsidRPr="00E8629B">
        <w:tab/>
      </w:r>
      <w:r w:rsidRPr="00E8629B">
        <w:tab/>
      </w:r>
      <w:r w:rsidRPr="00E8629B">
        <w:tab/>
      </w:r>
      <w:r w:rsidRPr="00E8629B">
        <w:tab/>
      </w:r>
      <w:r w:rsidRPr="00E8629B">
        <w:tab/>
      </w:r>
      <w:r w:rsidRPr="00E8629B">
        <w:tab/>
      </w:r>
      <w:r w:rsidR="007D7099">
        <w:t xml:space="preserve">  </w:t>
      </w:r>
      <w:r>
        <w:t>З.В. Мирошникова</w:t>
      </w:r>
    </w:p>
    <w:p w:rsidR="00946368" w:rsidRPr="00946368" w:rsidRDefault="00946368" w:rsidP="00946368">
      <w:pPr>
        <w:keepNext/>
        <w:jc w:val="right"/>
        <w:rPr>
          <w:i/>
          <w:sz w:val="20"/>
          <w:szCs w:val="20"/>
        </w:rPr>
      </w:pPr>
      <w:r w:rsidRPr="00946368">
        <w:rPr>
          <w:i/>
          <w:sz w:val="20"/>
          <w:szCs w:val="20"/>
        </w:rPr>
        <w:lastRenderedPageBreak/>
        <w:t>Приложение № 1 к решению</w:t>
      </w:r>
    </w:p>
    <w:p w:rsidR="00946368" w:rsidRPr="00946368" w:rsidRDefault="00946368" w:rsidP="00946368">
      <w:pPr>
        <w:keepNext/>
        <w:numPr>
          <w:ilvl w:val="0"/>
          <w:numId w:val="1"/>
        </w:numPr>
        <w:jc w:val="right"/>
        <w:outlineLvl w:val="0"/>
        <w:rPr>
          <w:b/>
          <w:i/>
          <w:sz w:val="20"/>
          <w:szCs w:val="20"/>
        </w:rPr>
      </w:pPr>
      <w:r w:rsidRPr="00946368">
        <w:rPr>
          <w:i/>
          <w:sz w:val="20"/>
          <w:szCs w:val="20"/>
        </w:rPr>
        <w:tab/>
      </w:r>
      <w:r w:rsidRPr="00946368">
        <w:rPr>
          <w:i/>
          <w:sz w:val="20"/>
          <w:szCs w:val="20"/>
        </w:rPr>
        <w:tab/>
      </w:r>
      <w:r w:rsidRPr="00946368">
        <w:rPr>
          <w:i/>
          <w:sz w:val="20"/>
          <w:szCs w:val="20"/>
        </w:rPr>
        <w:tab/>
      </w:r>
      <w:r w:rsidRPr="00946368">
        <w:rPr>
          <w:i/>
          <w:sz w:val="20"/>
          <w:szCs w:val="20"/>
        </w:rPr>
        <w:tab/>
      </w:r>
      <w:r w:rsidRPr="00946368">
        <w:rPr>
          <w:i/>
          <w:sz w:val="20"/>
          <w:szCs w:val="20"/>
        </w:rPr>
        <w:tab/>
      </w:r>
      <w:r w:rsidRPr="00946368">
        <w:rPr>
          <w:i/>
          <w:sz w:val="20"/>
          <w:szCs w:val="20"/>
        </w:rPr>
        <w:tab/>
      </w:r>
      <w:r w:rsidRPr="00946368">
        <w:rPr>
          <w:i/>
          <w:sz w:val="20"/>
          <w:szCs w:val="20"/>
        </w:rPr>
        <w:tab/>
        <w:t>Совета Калтайского сельского поселения</w:t>
      </w:r>
    </w:p>
    <w:p w:rsidR="00946368" w:rsidRPr="00946368" w:rsidRDefault="00946368" w:rsidP="00946368">
      <w:pPr>
        <w:keepNext/>
        <w:numPr>
          <w:ilvl w:val="0"/>
          <w:numId w:val="1"/>
        </w:numPr>
        <w:tabs>
          <w:tab w:val="left" w:pos="1134"/>
        </w:tabs>
        <w:ind w:left="7371"/>
        <w:jc w:val="right"/>
        <w:outlineLvl w:val="0"/>
        <w:rPr>
          <w:i/>
          <w:sz w:val="22"/>
        </w:rPr>
      </w:pPr>
      <w:r w:rsidRPr="00946368">
        <w:rPr>
          <w:i/>
          <w:sz w:val="20"/>
          <w:szCs w:val="20"/>
        </w:rPr>
        <w:tab/>
        <w:t>от</w:t>
      </w:r>
      <w:r w:rsidR="00361BE3">
        <w:rPr>
          <w:i/>
          <w:sz w:val="20"/>
          <w:szCs w:val="20"/>
        </w:rPr>
        <w:t xml:space="preserve"> 14.11</w:t>
      </w:r>
      <w:r w:rsidRPr="00946368">
        <w:rPr>
          <w:i/>
          <w:sz w:val="20"/>
          <w:szCs w:val="20"/>
        </w:rPr>
        <w:t>.2019 №</w:t>
      </w:r>
      <w:r w:rsidR="00361BE3">
        <w:rPr>
          <w:i/>
          <w:sz w:val="20"/>
          <w:szCs w:val="20"/>
        </w:rPr>
        <w:t>123</w:t>
      </w:r>
      <w:r w:rsidRPr="00946368">
        <w:rPr>
          <w:i/>
          <w:sz w:val="20"/>
          <w:szCs w:val="20"/>
        </w:rPr>
        <w:t xml:space="preserve">    </w:t>
      </w:r>
    </w:p>
    <w:p w:rsidR="00946368" w:rsidRPr="00946368" w:rsidRDefault="00946368" w:rsidP="00946368">
      <w:pPr>
        <w:keepNext/>
        <w:jc w:val="center"/>
        <w:rPr>
          <w:b/>
          <w:bCs/>
        </w:rPr>
      </w:pPr>
    </w:p>
    <w:p w:rsidR="00946368" w:rsidRPr="00946368" w:rsidRDefault="00946368" w:rsidP="00946368">
      <w:pPr>
        <w:jc w:val="center"/>
      </w:pPr>
      <w:r w:rsidRPr="00946368">
        <w:rPr>
          <w:b/>
          <w:bCs/>
        </w:rPr>
        <w:t>Бюджет Калтайского сельского поселения на 2020 год</w:t>
      </w:r>
    </w:p>
    <w:p w:rsidR="00946368" w:rsidRPr="00946368" w:rsidRDefault="00946368" w:rsidP="00946368">
      <w:pPr>
        <w:jc w:val="center"/>
        <w:rPr>
          <w:b/>
          <w:bCs/>
        </w:rPr>
      </w:pPr>
      <w:r w:rsidRPr="00946368">
        <w:rPr>
          <w:b/>
          <w:bCs/>
        </w:rPr>
        <w:t>и плановый период 2021 и 2022 годов</w:t>
      </w:r>
    </w:p>
    <w:p w:rsidR="00946368" w:rsidRPr="00946368" w:rsidRDefault="00946368" w:rsidP="00946368">
      <w:pPr>
        <w:keepNext/>
        <w:numPr>
          <w:ilvl w:val="0"/>
          <w:numId w:val="1"/>
        </w:numPr>
        <w:tabs>
          <w:tab w:val="left" w:pos="5940"/>
          <w:tab w:val="right" w:pos="10205"/>
        </w:tabs>
        <w:jc w:val="right"/>
        <w:outlineLvl w:val="0"/>
        <w:rPr>
          <w:i/>
        </w:rPr>
      </w:pPr>
    </w:p>
    <w:p w:rsidR="00946368" w:rsidRPr="00946368" w:rsidRDefault="00946368" w:rsidP="00946368">
      <w:pPr>
        <w:keepNext/>
        <w:tabs>
          <w:tab w:val="num" w:pos="-2835"/>
          <w:tab w:val="left" w:pos="426"/>
        </w:tabs>
        <w:ind w:firstLine="567"/>
        <w:rPr>
          <w:sz w:val="23"/>
          <w:szCs w:val="23"/>
        </w:rPr>
      </w:pPr>
      <w:r w:rsidRPr="00946368">
        <w:rPr>
          <w:sz w:val="23"/>
          <w:szCs w:val="23"/>
        </w:rPr>
        <w:t>1. Утвердить основные характеристики бюджета поселения 2020 год:</w:t>
      </w:r>
    </w:p>
    <w:p w:rsidR="00946368" w:rsidRPr="00946368" w:rsidRDefault="00946368" w:rsidP="00946368">
      <w:pPr>
        <w:keepNext/>
        <w:keepLines/>
        <w:tabs>
          <w:tab w:val="left" w:pos="-3119"/>
          <w:tab w:val="num" w:pos="-2835"/>
        </w:tabs>
        <w:ind w:firstLine="567"/>
        <w:rPr>
          <w:sz w:val="23"/>
          <w:szCs w:val="23"/>
        </w:rPr>
      </w:pPr>
      <w:r w:rsidRPr="00946368">
        <w:rPr>
          <w:sz w:val="23"/>
          <w:szCs w:val="23"/>
        </w:rPr>
        <w:t xml:space="preserve">- общий объем доходов бюджета поселения в сумме 20 110,9 тыс. руб.; </w:t>
      </w:r>
    </w:p>
    <w:p w:rsidR="00946368" w:rsidRPr="00946368" w:rsidRDefault="00946368" w:rsidP="00946368">
      <w:pPr>
        <w:keepNext/>
        <w:numPr>
          <w:ilvl w:val="0"/>
          <w:numId w:val="1"/>
        </w:numPr>
        <w:tabs>
          <w:tab w:val="clear" w:pos="432"/>
          <w:tab w:val="num" w:pos="-2835"/>
        </w:tabs>
        <w:ind w:left="0" w:firstLine="567"/>
        <w:jc w:val="both"/>
        <w:outlineLvl w:val="0"/>
        <w:rPr>
          <w:sz w:val="23"/>
          <w:szCs w:val="23"/>
        </w:rPr>
      </w:pPr>
      <w:r w:rsidRPr="00946368">
        <w:rPr>
          <w:sz w:val="23"/>
          <w:szCs w:val="23"/>
        </w:rPr>
        <w:t>- общий объем расходов бюджета поселения в сумме 20</w:t>
      </w:r>
      <w:r w:rsidRPr="00946368">
        <w:rPr>
          <w:bCs/>
          <w:sz w:val="23"/>
          <w:szCs w:val="23"/>
        </w:rPr>
        <w:t> 110,9</w:t>
      </w:r>
      <w:r w:rsidRPr="00946368">
        <w:rPr>
          <w:sz w:val="23"/>
          <w:szCs w:val="23"/>
        </w:rPr>
        <w:t xml:space="preserve"> тыс. руб.;</w:t>
      </w:r>
    </w:p>
    <w:p w:rsidR="00946368" w:rsidRPr="00946368" w:rsidRDefault="00946368" w:rsidP="00946368">
      <w:pPr>
        <w:ind w:firstLine="567"/>
        <w:rPr>
          <w:sz w:val="23"/>
          <w:szCs w:val="23"/>
        </w:rPr>
      </w:pPr>
      <w:r w:rsidRPr="00946368">
        <w:rPr>
          <w:sz w:val="23"/>
          <w:szCs w:val="23"/>
        </w:rPr>
        <w:t>-  дефицит бюджета поселения в сумме 0 тыс. руб.</w:t>
      </w:r>
    </w:p>
    <w:p w:rsidR="00946368" w:rsidRPr="00946368" w:rsidRDefault="00946368" w:rsidP="00946368">
      <w:pPr>
        <w:ind w:firstLine="567"/>
        <w:rPr>
          <w:sz w:val="23"/>
          <w:szCs w:val="23"/>
        </w:rPr>
      </w:pPr>
      <w:r w:rsidRPr="00946368">
        <w:rPr>
          <w:sz w:val="23"/>
          <w:szCs w:val="23"/>
        </w:rPr>
        <w:t>Утвердить основные характеристики бюджета поселения 2021 год:</w:t>
      </w:r>
    </w:p>
    <w:p w:rsidR="00946368" w:rsidRPr="00946368" w:rsidRDefault="00946368" w:rsidP="00946368">
      <w:pPr>
        <w:ind w:firstLine="567"/>
        <w:rPr>
          <w:sz w:val="23"/>
          <w:szCs w:val="23"/>
        </w:rPr>
      </w:pPr>
      <w:r w:rsidRPr="00946368">
        <w:rPr>
          <w:sz w:val="23"/>
          <w:szCs w:val="23"/>
        </w:rPr>
        <w:t xml:space="preserve">- общий объем доходов бюджета поселения в сумме 20 466,6 тыс. руб.; </w:t>
      </w:r>
    </w:p>
    <w:p w:rsidR="00946368" w:rsidRPr="00946368" w:rsidRDefault="00946368" w:rsidP="00946368">
      <w:pPr>
        <w:numPr>
          <w:ilvl w:val="0"/>
          <w:numId w:val="1"/>
        </w:numPr>
        <w:tabs>
          <w:tab w:val="clear" w:pos="432"/>
          <w:tab w:val="num" w:pos="-2835"/>
        </w:tabs>
        <w:ind w:left="0" w:firstLine="135"/>
        <w:rPr>
          <w:sz w:val="23"/>
          <w:szCs w:val="23"/>
        </w:rPr>
      </w:pPr>
      <w:r w:rsidRPr="00946368">
        <w:rPr>
          <w:sz w:val="23"/>
          <w:szCs w:val="23"/>
        </w:rPr>
        <w:t>- общий объем расходов бюджета поселения в сумме 20</w:t>
      </w:r>
      <w:r w:rsidRPr="00946368">
        <w:rPr>
          <w:bCs/>
          <w:sz w:val="23"/>
          <w:szCs w:val="23"/>
        </w:rPr>
        <w:t> 466,6</w:t>
      </w:r>
      <w:r w:rsidRPr="00946368">
        <w:rPr>
          <w:sz w:val="23"/>
          <w:szCs w:val="23"/>
        </w:rPr>
        <w:t xml:space="preserve"> тыс. руб.;</w:t>
      </w:r>
    </w:p>
    <w:p w:rsidR="00946368" w:rsidRPr="00946368" w:rsidRDefault="00946368" w:rsidP="00946368">
      <w:pPr>
        <w:ind w:firstLine="567"/>
        <w:rPr>
          <w:sz w:val="23"/>
          <w:szCs w:val="23"/>
        </w:rPr>
      </w:pPr>
      <w:r w:rsidRPr="00946368">
        <w:rPr>
          <w:sz w:val="23"/>
          <w:szCs w:val="23"/>
        </w:rPr>
        <w:t>-  дефицит бюджета поселения в сумме 0 тыс. руб.</w:t>
      </w:r>
    </w:p>
    <w:p w:rsidR="00946368" w:rsidRPr="00946368" w:rsidRDefault="00946368" w:rsidP="00946368">
      <w:pPr>
        <w:ind w:firstLine="567"/>
        <w:rPr>
          <w:sz w:val="23"/>
          <w:szCs w:val="23"/>
        </w:rPr>
      </w:pPr>
      <w:r w:rsidRPr="00946368">
        <w:rPr>
          <w:sz w:val="23"/>
          <w:szCs w:val="23"/>
        </w:rPr>
        <w:t>Утвердить основные характеристики бюджета поселения 2022 год:</w:t>
      </w:r>
    </w:p>
    <w:p w:rsidR="00946368" w:rsidRPr="00946368" w:rsidRDefault="00946368" w:rsidP="00946368">
      <w:pPr>
        <w:ind w:firstLine="567"/>
        <w:rPr>
          <w:sz w:val="23"/>
          <w:szCs w:val="23"/>
        </w:rPr>
      </w:pPr>
      <w:r w:rsidRPr="00946368">
        <w:rPr>
          <w:sz w:val="23"/>
          <w:szCs w:val="23"/>
        </w:rPr>
        <w:t xml:space="preserve">- общий объем доходов бюджета поселения в сумме 21 170,5 тыс. руб.; </w:t>
      </w:r>
    </w:p>
    <w:p w:rsidR="00946368" w:rsidRPr="00946368" w:rsidRDefault="00946368" w:rsidP="00946368">
      <w:pPr>
        <w:numPr>
          <w:ilvl w:val="0"/>
          <w:numId w:val="1"/>
        </w:numPr>
        <w:tabs>
          <w:tab w:val="clear" w:pos="432"/>
          <w:tab w:val="num" w:pos="-2835"/>
        </w:tabs>
        <w:ind w:left="0" w:firstLine="567"/>
        <w:rPr>
          <w:sz w:val="23"/>
          <w:szCs w:val="23"/>
        </w:rPr>
      </w:pPr>
      <w:r w:rsidRPr="00946368">
        <w:rPr>
          <w:sz w:val="23"/>
          <w:szCs w:val="23"/>
        </w:rPr>
        <w:t>- общий объем расходов бюджета поселения в сумме 21</w:t>
      </w:r>
      <w:r w:rsidRPr="00946368">
        <w:rPr>
          <w:bCs/>
          <w:sz w:val="23"/>
          <w:szCs w:val="23"/>
        </w:rPr>
        <w:t> 170,5</w:t>
      </w:r>
      <w:r w:rsidRPr="00946368">
        <w:rPr>
          <w:sz w:val="23"/>
          <w:szCs w:val="23"/>
        </w:rPr>
        <w:t xml:space="preserve"> тыс. руб.;</w:t>
      </w:r>
    </w:p>
    <w:p w:rsidR="00946368" w:rsidRPr="00946368" w:rsidRDefault="00946368" w:rsidP="00946368">
      <w:pPr>
        <w:ind w:firstLine="567"/>
        <w:rPr>
          <w:sz w:val="23"/>
          <w:szCs w:val="23"/>
        </w:rPr>
      </w:pPr>
      <w:r w:rsidRPr="00946368">
        <w:rPr>
          <w:sz w:val="23"/>
          <w:szCs w:val="23"/>
        </w:rPr>
        <w:t>-  дефицит бюджета поселения в сумме 0 тыс. руб.</w:t>
      </w:r>
    </w:p>
    <w:p w:rsidR="00946368" w:rsidRPr="00946368" w:rsidRDefault="00946368" w:rsidP="00946368">
      <w:pPr>
        <w:keepNext/>
        <w:tabs>
          <w:tab w:val="num" w:pos="-2835"/>
          <w:tab w:val="left" w:pos="426"/>
        </w:tabs>
        <w:ind w:firstLine="567"/>
        <w:jc w:val="both"/>
        <w:rPr>
          <w:sz w:val="23"/>
          <w:szCs w:val="23"/>
        </w:rPr>
      </w:pPr>
      <w:r w:rsidRPr="00946368">
        <w:rPr>
          <w:sz w:val="23"/>
          <w:szCs w:val="23"/>
        </w:rPr>
        <w:t>2. Установить, что налоговые доходы бюджета поселения на 2020 год</w:t>
      </w:r>
      <w:r w:rsidRPr="00946368">
        <w:t xml:space="preserve"> </w:t>
      </w:r>
      <w:r w:rsidRPr="00946368">
        <w:rPr>
          <w:sz w:val="23"/>
          <w:szCs w:val="23"/>
        </w:rPr>
        <w:t>и плановый период 2021 и 2022 годов формируются за счет уплаты федеральных, региональных и местных налогов и сборов, налогов, предусмотренных специальными налоговыми режимами, по установленным нормативам:</w:t>
      </w:r>
    </w:p>
    <w:p w:rsidR="00946368" w:rsidRPr="00946368" w:rsidRDefault="00946368" w:rsidP="00946368">
      <w:pPr>
        <w:keepNext/>
        <w:numPr>
          <w:ilvl w:val="0"/>
          <w:numId w:val="37"/>
        </w:numPr>
        <w:tabs>
          <w:tab w:val="clear" w:pos="900"/>
          <w:tab w:val="num" w:pos="-2835"/>
          <w:tab w:val="left" w:pos="-2552"/>
          <w:tab w:val="left" w:pos="426"/>
          <w:tab w:val="left" w:pos="567"/>
        </w:tabs>
        <w:suppressAutoHyphens w:val="0"/>
        <w:ind w:left="0" w:firstLine="567"/>
        <w:jc w:val="both"/>
        <w:outlineLvl w:val="0"/>
        <w:rPr>
          <w:sz w:val="23"/>
          <w:szCs w:val="23"/>
        </w:rPr>
      </w:pPr>
      <w:r w:rsidRPr="00946368">
        <w:rPr>
          <w:sz w:val="23"/>
          <w:szCs w:val="23"/>
        </w:rPr>
        <w:t>налога на доходы физических лиц с учетом отчисле</w:t>
      </w:r>
      <w:r w:rsidRPr="00946368">
        <w:rPr>
          <w:sz w:val="23"/>
          <w:szCs w:val="23"/>
        </w:rPr>
        <w:softHyphen/>
        <w:t>ний в местный бюджет – 10 процентов;</w:t>
      </w:r>
    </w:p>
    <w:p w:rsidR="00946368" w:rsidRPr="00946368" w:rsidRDefault="00946368" w:rsidP="00946368">
      <w:pPr>
        <w:ind w:firstLine="567"/>
        <w:rPr>
          <w:sz w:val="23"/>
          <w:szCs w:val="23"/>
        </w:rPr>
      </w:pPr>
      <w:r w:rsidRPr="00946368">
        <w:rPr>
          <w:sz w:val="23"/>
          <w:szCs w:val="23"/>
        </w:rPr>
        <w:t>- акцизов на автомобильный и прямогонный бензин, дизельное топливо, моторные масла для дизельных и (или) карбюраторных (инжекторных) двигателей – 0,05962 процента;</w:t>
      </w:r>
    </w:p>
    <w:p w:rsidR="00946368" w:rsidRPr="00946368" w:rsidRDefault="00946368" w:rsidP="00946368">
      <w:pPr>
        <w:numPr>
          <w:ilvl w:val="0"/>
          <w:numId w:val="1"/>
        </w:numPr>
        <w:tabs>
          <w:tab w:val="left" w:pos="7240"/>
        </w:tabs>
        <w:ind w:left="0" w:firstLine="135"/>
        <w:jc w:val="both"/>
        <w:outlineLvl w:val="0"/>
        <w:rPr>
          <w:sz w:val="23"/>
          <w:szCs w:val="23"/>
        </w:rPr>
      </w:pPr>
      <w:r w:rsidRPr="00946368">
        <w:rPr>
          <w:sz w:val="23"/>
          <w:szCs w:val="23"/>
        </w:rPr>
        <w:t xml:space="preserve">- единого сельскохозяйственного налога – 50 процентов; </w:t>
      </w:r>
    </w:p>
    <w:p w:rsidR="00946368" w:rsidRPr="00946368" w:rsidRDefault="00946368" w:rsidP="00946368">
      <w:pPr>
        <w:keepNext/>
        <w:numPr>
          <w:ilvl w:val="0"/>
          <w:numId w:val="37"/>
        </w:numPr>
        <w:tabs>
          <w:tab w:val="clear" w:pos="900"/>
          <w:tab w:val="num" w:pos="-2835"/>
          <w:tab w:val="left" w:pos="426"/>
          <w:tab w:val="left" w:pos="567"/>
        </w:tabs>
        <w:suppressAutoHyphens w:val="0"/>
        <w:ind w:left="0" w:firstLine="567"/>
        <w:jc w:val="both"/>
        <w:outlineLvl w:val="0"/>
        <w:rPr>
          <w:sz w:val="23"/>
          <w:szCs w:val="23"/>
        </w:rPr>
      </w:pPr>
      <w:r w:rsidRPr="00946368">
        <w:rPr>
          <w:sz w:val="23"/>
          <w:szCs w:val="23"/>
        </w:rPr>
        <w:t>налога на имущество физических лиц – 100 процентов;</w:t>
      </w:r>
    </w:p>
    <w:p w:rsidR="00946368" w:rsidRPr="00946368" w:rsidRDefault="00946368" w:rsidP="00946368">
      <w:pPr>
        <w:keepNext/>
        <w:numPr>
          <w:ilvl w:val="0"/>
          <w:numId w:val="37"/>
        </w:numPr>
        <w:tabs>
          <w:tab w:val="clear" w:pos="900"/>
          <w:tab w:val="num" w:pos="-2835"/>
          <w:tab w:val="left" w:pos="426"/>
          <w:tab w:val="left" w:pos="567"/>
        </w:tabs>
        <w:suppressAutoHyphens w:val="0"/>
        <w:ind w:left="0" w:firstLine="567"/>
        <w:jc w:val="both"/>
        <w:rPr>
          <w:sz w:val="23"/>
          <w:szCs w:val="23"/>
        </w:rPr>
      </w:pPr>
      <w:r w:rsidRPr="00946368">
        <w:rPr>
          <w:sz w:val="23"/>
          <w:szCs w:val="23"/>
        </w:rPr>
        <w:t>земельного налога – 100 процентов;</w:t>
      </w:r>
    </w:p>
    <w:p w:rsidR="00946368" w:rsidRPr="00946368" w:rsidRDefault="00946368" w:rsidP="00946368">
      <w:pPr>
        <w:ind w:firstLine="567"/>
        <w:jc w:val="both"/>
        <w:rPr>
          <w:sz w:val="23"/>
          <w:szCs w:val="23"/>
        </w:rPr>
      </w:pPr>
      <w:r w:rsidRPr="00946368">
        <w:rPr>
          <w:sz w:val="23"/>
          <w:szCs w:val="23"/>
        </w:rPr>
        <w:t>- прочих налогов, сборов, пошлин и других платежей, подлежащих зачислению в местный бюджет в соответствии с законодательством Российской Федерации -100 процентов;</w:t>
      </w:r>
    </w:p>
    <w:p w:rsidR="00946368" w:rsidRPr="00946368" w:rsidRDefault="00946368" w:rsidP="00946368">
      <w:pPr>
        <w:keepNext/>
        <w:tabs>
          <w:tab w:val="num" w:pos="-2835"/>
          <w:tab w:val="left" w:pos="426"/>
          <w:tab w:val="left" w:pos="567"/>
        </w:tabs>
        <w:ind w:firstLine="567"/>
        <w:jc w:val="both"/>
        <w:rPr>
          <w:sz w:val="23"/>
          <w:szCs w:val="23"/>
        </w:rPr>
      </w:pPr>
      <w:r w:rsidRPr="00946368">
        <w:rPr>
          <w:sz w:val="23"/>
          <w:szCs w:val="23"/>
        </w:rPr>
        <w:t>Неналоговые доходы бюджета поселения на 2020 год и плановый период 2021 и 2022 годов формируются за счет:</w:t>
      </w:r>
    </w:p>
    <w:p w:rsidR="00946368" w:rsidRPr="00946368" w:rsidRDefault="00946368" w:rsidP="00946368">
      <w:pPr>
        <w:ind w:firstLine="567"/>
        <w:jc w:val="both"/>
        <w:rPr>
          <w:sz w:val="23"/>
          <w:szCs w:val="23"/>
        </w:rPr>
      </w:pPr>
      <w:r w:rsidRPr="00946368">
        <w:rPr>
          <w:sz w:val="23"/>
          <w:szCs w:val="23"/>
        </w:rPr>
        <w:t xml:space="preserve">-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100 процентов;  </w:t>
      </w:r>
    </w:p>
    <w:p w:rsidR="00946368" w:rsidRPr="00946368" w:rsidRDefault="00946368" w:rsidP="00946368">
      <w:pPr>
        <w:ind w:firstLine="567"/>
        <w:jc w:val="both"/>
        <w:rPr>
          <w:sz w:val="23"/>
          <w:szCs w:val="23"/>
        </w:rPr>
      </w:pPr>
      <w:r w:rsidRPr="00946368">
        <w:rPr>
          <w:sz w:val="23"/>
          <w:szCs w:val="23"/>
        </w:rPr>
        <w:t>-доходы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-100 процентов;</w:t>
      </w:r>
    </w:p>
    <w:p w:rsidR="00946368" w:rsidRPr="00946368" w:rsidRDefault="00946368" w:rsidP="00946368">
      <w:pPr>
        <w:ind w:firstLine="567"/>
        <w:jc w:val="both"/>
        <w:rPr>
          <w:color w:val="000000"/>
          <w:sz w:val="23"/>
          <w:szCs w:val="23"/>
        </w:rPr>
      </w:pPr>
      <w:r w:rsidRPr="00946368">
        <w:rPr>
          <w:sz w:val="23"/>
          <w:szCs w:val="23"/>
        </w:rPr>
        <w:t>-</w:t>
      </w:r>
      <w:r w:rsidRPr="00946368">
        <w:rPr>
          <w:color w:val="000000"/>
          <w:sz w:val="23"/>
          <w:szCs w:val="23"/>
        </w:rPr>
        <w:t xml:space="preserve"> прочие доходы от оказания  платных  услуг  получателями  средств  бюджетов  поселений  и  компенсации  затрат  государства  бюджетов  поселений – 100 процентов; </w:t>
      </w:r>
    </w:p>
    <w:p w:rsidR="00946368" w:rsidRPr="00946368" w:rsidRDefault="00946368" w:rsidP="00946368">
      <w:pPr>
        <w:ind w:firstLine="567"/>
        <w:jc w:val="both"/>
        <w:rPr>
          <w:sz w:val="23"/>
          <w:szCs w:val="23"/>
        </w:rPr>
      </w:pPr>
      <w:r w:rsidRPr="00946368">
        <w:rPr>
          <w:color w:val="000000"/>
          <w:sz w:val="23"/>
          <w:szCs w:val="23"/>
        </w:rPr>
        <w:t xml:space="preserve">- </w:t>
      </w:r>
      <w:r w:rsidRPr="00946368">
        <w:rPr>
          <w:sz w:val="23"/>
          <w:szCs w:val="23"/>
        </w:rPr>
        <w:t>невыясненные поступления, зачисляемые в бюджет поселения – 100 процентов;</w:t>
      </w:r>
    </w:p>
    <w:p w:rsidR="00946368" w:rsidRPr="00946368" w:rsidRDefault="00946368" w:rsidP="00946368">
      <w:pPr>
        <w:ind w:firstLine="567"/>
        <w:jc w:val="both"/>
        <w:rPr>
          <w:bCs/>
          <w:sz w:val="23"/>
          <w:szCs w:val="23"/>
        </w:rPr>
      </w:pPr>
      <w:r w:rsidRPr="00946368">
        <w:rPr>
          <w:bCs/>
          <w:sz w:val="23"/>
          <w:szCs w:val="23"/>
        </w:rPr>
        <w:t>3. Установить, что федеральные, региональные налоги и сборы, налоги, взимаемые в порядке применения специальных налоговых режимов, местные налоги и сборы, указанные в статье 2, а также  иные платежи, не указанные в данной статье, подле</w:t>
      </w:r>
      <w:r w:rsidRPr="00946368">
        <w:rPr>
          <w:bCs/>
          <w:sz w:val="23"/>
          <w:szCs w:val="23"/>
        </w:rPr>
        <w:softHyphen/>
        <w:t>жат зачислению в полном объеме на счета Управления федерального казначейства  по Томской области для распределения доходов от их уплаты в соответствии с нормативами отчислений, установленными бюджет</w:t>
      </w:r>
      <w:r w:rsidRPr="00946368">
        <w:rPr>
          <w:bCs/>
          <w:sz w:val="23"/>
          <w:szCs w:val="23"/>
        </w:rPr>
        <w:softHyphen/>
        <w:t xml:space="preserve">ным законодательством Российской Федерации, между федеральным, областным и местным бюджетом. </w:t>
      </w:r>
    </w:p>
    <w:p w:rsidR="00946368" w:rsidRPr="00946368" w:rsidRDefault="00946368" w:rsidP="00946368">
      <w:pPr>
        <w:ind w:firstLine="567"/>
        <w:jc w:val="both"/>
        <w:rPr>
          <w:sz w:val="23"/>
          <w:szCs w:val="23"/>
        </w:rPr>
      </w:pPr>
      <w:r w:rsidRPr="00946368">
        <w:rPr>
          <w:sz w:val="23"/>
          <w:szCs w:val="23"/>
        </w:rPr>
        <w:t>4. Установить, что в 2020 году и плановом периоде 2021 и 2022 годов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946368" w:rsidRPr="00946368" w:rsidRDefault="00946368" w:rsidP="00946368">
      <w:pPr>
        <w:ind w:firstLine="567"/>
        <w:jc w:val="both"/>
        <w:rPr>
          <w:sz w:val="23"/>
          <w:szCs w:val="23"/>
        </w:rPr>
      </w:pPr>
      <w:r w:rsidRPr="00946368">
        <w:rPr>
          <w:sz w:val="23"/>
          <w:szCs w:val="23"/>
        </w:rPr>
        <w:t xml:space="preserve">5.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w:t>
      </w:r>
      <w:r w:rsidRPr="00946368">
        <w:rPr>
          <w:sz w:val="23"/>
          <w:szCs w:val="23"/>
        </w:rPr>
        <w:lastRenderedPageBreak/>
        <w:t>неиспользованных межбюджетных трансфертов, полученных из районного бюджета в форме субвенций и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rsidR="00946368" w:rsidRPr="00946368" w:rsidRDefault="00946368" w:rsidP="00946368">
      <w:pPr>
        <w:ind w:firstLine="567"/>
        <w:jc w:val="both"/>
        <w:rPr>
          <w:sz w:val="23"/>
          <w:szCs w:val="23"/>
        </w:rPr>
      </w:pPr>
      <w:r w:rsidRPr="00946368">
        <w:rPr>
          <w:sz w:val="23"/>
          <w:szCs w:val="23"/>
        </w:rPr>
        <w:t>6. Установить,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Калтайского сельского поселения является:</w:t>
      </w:r>
    </w:p>
    <w:p w:rsidR="00946368" w:rsidRPr="00946368" w:rsidRDefault="00946368" w:rsidP="00946368">
      <w:pPr>
        <w:ind w:firstLine="567"/>
        <w:jc w:val="both"/>
        <w:rPr>
          <w:sz w:val="23"/>
          <w:szCs w:val="23"/>
        </w:rPr>
      </w:pPr>
      <w:r w:rsidRPr="00946368">
        <w:rPr>
          <w:sz w:val="23"/>
          <w:szCs w:val="23"/>
        </w:rPr>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946368" w:rsidRPr="00946368" w:rsidRDefault="00946368" w:rsidP="00946368">
      <w:pPr>
        <w:ind w:firstLine="567"/>
        <w:jc w:val="both"/>
        <w:rPr>
          <w:sz w:val="23"/>
          <w:szCs w:val="23"/>
        </w:rPr>
      </w:pPr>
      <w:r w:rsidRPr="00946368">
        <w:rPr>
          <w:sz w:val="23"/>
          <w:szCs w:val="23"/>
        </w:rPr>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Установить, что в 2020 году объем бюджетных ассигнований, направляемых на исполнение публичных нормативных обязательств из бюджета Калтайского сельского поселения на 2020 год,  не предусмотрен.</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Утвердить перечень главных администраторов доходов бюджета Калтайского сельского поселения и закрепляемые за ними виды (подвиды) доходов бюджета Калтайского сельского поселения согласно приложению 1 к настоящему бюджету.</w:t>
      </w:r>
    </w:p>
    <w:p w:rsidR="00946368" w:rsidRPr="00946368" w:rsidRDefault="007D7099" w:rsidP="00946368">
      <w:pPr>
        <w:numPr>
          <w:ilvl w:val="0"/>
          <w:numId w:val="44"/>
        </w:numPr>
        <w:tabs>
          <w:tab w:val="left" w:pos="851"/>
          <w:tab w:val="left" w:pos="993"/>
        </w:tabs>
        <w:ind w:left="0" w:firstLine="567"/>
        <w:jc w:val="both"/>
        <w:rPr>
          <w:sz w:val="23"/>
          <w:szCs w:val="23"/>
        </w:rPr>
      </w:pPr>
      <w:r w:rsidRPr="00946368">
        <w:rPr>
          <w:sz w:val="23"/>
          <w:szCs w:val="23"/>
        </w:rPr>
        <w:t>Утвердить перечень</w:t>
      </w:r>
      <w:r w:rsidR="00946368" w:rsidRPr="00946368">
        <w:rPr>
          <w:sz w:val="23"/>
          <w:szCs w:val="23"/>
        </w:rPr>
        <w:t xml:space="preserve"> главных администраторов источников финансирования дефицита бюджета Калтайского сельского поселения согласно приложению 2 к настоящему бюджету.</w:t>
      </w:r>
    </w:p>
    <w:p w:rsidR="00946368" w:rsidRPr="00946368" w:rsidRDefault="00946368" w:rsidP="00946368">
      <w:pPr>
        <w:tabs>
          <w:tab w:val="left" w:pos="1134"/>
          <w:tab w:val="left" w:pos="1418"/>
          <w:tab w:val="left" w:pos="1701"/>
          <w:tab w:val="left" w:pos="1985"/>
        </w:tabs>
        <w:suppressAutoHyphens w:val="0"/>
        <w:contextualSpacing/>
        <w:jc w:val="both"/>
        <w:outlineLvl w:val="0"/>
        <w:rPr>
          <w:sz w:val="23"/>
          <w:szCs w:val="23"/>
          <w:lang w:eastAsia="ru-RU"/>
        </w:rPr>
      </w:pPr>
      <w:r w:rsidRPr="00946368">
        <w:rPr>
          <w:sz w:val="23"/>
          <w:szCs w:val="23"/>
          <w:lang w:eastAsia="ru-RU"/>
        </w:rPr>
        <w:t xml:space="preserve">Утвердить в пределах общего объема расходов, установленных пунктом 1 настоящего бюджета, распределение бюджетных ассигнований бюджета Калтайского сельского поселения по разделам, подразделам, целевым статьям, (группам и </w:t>
      </w:r>
      <w:r w:rsidR="007D7099" w:rsidRPr="00946368">
        <w:rPr>
          <w:sz w:val="23"/>
          <w:szCs w:val="23"/>
          <w:lang w:eastAsia="ru-RU"/>
        </w:rPr>
        <w:t>подгруппам) видов</w:t>
      </w:r>
      <w:r w:rsidRPr="00946368">
        <w:rPr>
          <w:sz w:val="23"/>
          <w:szCs w:val="23"/>
          <w:lang w:eastAsia="ru-RU"/>
        </w:rPr>
        <w:t xml:space="preserve"> </w:t>
      </w:r>
      <w:r w:rsidR="007D7099" w:rsidRPr="00946368">
        <w:rPr>
          <w:sz w:val="23"/>
          <w:szCs w:val="23"/>
          <w:lang w:eastAsia="ru-RU"/>
        </w:rPr>
        <w:t>расходов классификации</w:t>
      </w:r>
      <w:r w:rsidRPr="00946368">
        <w:rPr>
          <w:sz w:val="23"/>
          <w:szCs w:val="23"/>
          <w:lang w:eastAsia="ru-RU"/>
        </w:rPr>
        <w:t xml:space="preserve"> расходов бюджетов в ведомственной структуре расходов бюджета Калтайского сельского </w:t>
      </w:r>
      <w:r w:rsidR="007D7099" w:rsidRPr="00946368">
        <w:rPr>
          <w:sz w:val="23"/>
          <w:szCs w:val="23"/>
          <w:lang w:eastAsia="ru-RU"/>
        </w:rPr>
        <w:t>поселения на</w:t>
      </w:r>
      <w:r w:rsidRPr="00946368">
        <w:rPr>
          <w:sz w:val="23"/>
          <w:szCs w:val="23"/>
          <w:lang w:eastAsia="ru-RU"/>
        </w:rPr>
        <w:t xml:space="preserve"> 2020 год согласно при</w:t>
      </w:r>
      <w:r w:rsidRPr="00946368">
        <w:rPr>
          <w:sz w:val="23"/>
          <w:szCs w:val="23"/>
          <w:lang w:eastAsia="ru-RU"/>
        </w:rPr>
        <w:softHyphen/>
        <w:t xml:space="preserve">ложению </w:t>
      </w:r>
      <w:r w:rsidR="007D7099" w:rsidRPr="00946368">
        <w:rPr>
          <w:sz w:val="23"/>
          <w:szCs w:val="23"/>
          <w:lang w:eastAsia="ru-RU"/>
        </w:rPr>
        <w:t>3 и</w:t>
      </w:r>
      <w:r w:rsidRPr="00946368">
        <w:rPr>
          <w:sz w:val="23"/>
          <w:szCs w:val="23"/>
          <w:lang w:eastAsia="ru-RU"/>
        </w:rPr>
        <w:t xml:space="preserve"> плановый период 2021 и 2022 годов согласно при</w:t>
      </w:r>
      <w:r w:rsidRPr="00946368">
        <w:rPr>
          <w:sz w:val="23"/>
          <w:szCs w:val="23"/>
          <w:lang w:eastAsia="ru-RU"/>
        </w:rPr>
        <w:softHyphen/>
        <w:t>ложению 3.1 к настоящему бюджету.</w:t>
      </w:r>
    </w:p>
    <w:p w:rsidR="00946368" w:rsidRPr="00946368" w:rsidRDefault="00946368" w:rsidP="007D7099">
      <w:pPr>
        <w:numPr>
          <w:ilvl w:val="0"/>
          <w:numId w:val="44"/>
        </w:numPr>
        <w:tabs>
          <w:tab w:val="left" w:pos="993"/>
        </w:tabs>
        <w:ind w:left="0" w:firstLine="567"/>
        <w:jc w:val="both"/>
        <w:rPr>
          <w:sz w:val="23"/>
          <w:szCs w:val="23"/>
        </w:rPr>
      </w:pPr>
      <w:r w:rsidRPr="00946368">
        <w:rPr>
          <w:sz w:val="23"/>
          <w:szCs w:val="23"/>
        </w:rPr>
        <w:t>Утвердить перечень главных распорядителей средств бюджета Калтайского сельского поселения  согласно приложению 4 к настоящему бюджету.</w:t>
      </w:r>
    </w:p>
    <w:p w:rsidR="00946368" w:rsidRPr="00946368" w:rsidRDefault="00946368" w:rsidP="007D7099">
      <w:pPr>
        <w:numPr>
          <w:ilvl w:val="0"/>
          <w:numId w:val="44"/>
        </w:numPr>
        <w:tabs>
          <w:tab w:val="left" w:pos="993"/>
        </w:tabs>
        <w:ind w:left="0" w:firstLine="567"/>
        <w:jc w:val="both"/>
        <w:rPr>
          <w:sz w:val="23"/>
          <w:szCs w:val="23"/>
        </w:rPr>
      </w:pPr>
      <w:r w:rsidRPr="00946368">
        <w:rPr>
          <w:sz w:val="23"/>
          <w:szCs w:val="23"/>
        </w:rPr>
        <w:t>Утвердить объем межбюджетных трансфертов, получаемых бюджетом Калтайского сельского поселения  из бюджета Томского района в 2020 году</w:t>
      </w:r>
      <w:r w:rsidRPr="00946368">
        <w:rPr>
          <w:sz w:val="20"/>
          <w:szCs w:val="20"/>
          <w:lang w:eastAsia="ru-RU"/>
        </w:rPr>
        <w:t xml:space="preserve"> </w:t>
      </w:r>
      <w:r w:rsidRPr="00946368">
        <w:rPr>
          <w:sz w:val="23"/>
          <w:szCs w:val="23"/>
        </w:rPr>
        <w:t>и плановом периоде 2021 и 2022 годов, согласно приложению 5  к настоящему бюджету.</w:t>
      </w:r>
    </w:p>
    <w:p w:rsidR="00946368" w:rsidRPr="00946368" w:rsidRDefault="00946368" w:rsidP="007D7099">
      <w:pPr>
        <w:numPr>
          <w:ilvl w:val="0"/>
          <w:numId w:val="44"/>
        </w:numPr>
        <w:tabs>
          <w:tab w:val="left" w:pos="993"/>
        </w:tabs>
        <w:ind w:left="0" w:firstLine="567"/>
        <w:jc w:val="both"/>
        <w:rPr>
          <w:sz w:val="23"/>
          <w:szCs w:val="23"/>
        </w:rPr>
      </w:pPr>
      <w:r w:rsidRPr="00946368">
        <w:rPr>
          <w:sz w:val="23"/>
          <w:szCs w:val="23"/>
        </w:rPr>
        <w:t>Утвердить объем межбюджетных трансфертов из бюджета Калтайского сельского поселения бюджету Томского района в 2020 году</w:t>
      </w:r>
      <w:r w:rsidRPr="00946368">
        <w:rPr>
          <w:sz w:val="20"/>
          <w:szCs w:val="20"/>
          <w:lang w:eastAsia="ru-RU"/>
        </w:rPr>
        <w:t xml:space="preserve"> </w:t>
      </w:r>
      <w:r w:rsidRPr="00946368">
        <w:rPr>
          <w:sz w:val="23"/>
          <w:szCs w:val="23"/>
        </w:rPr>
        <w:t>и плановом периоде 2021 и 2022 годов, согласно приложению 6 к настоящему бюджету.</w:t>
      </w:r>
    </w:p>
    <w:p w:rsidR="00946368" w:rsidRPr="00946368" w:rsidRDefault="00946368" w:rsidP="007D7099">
      <w:pPr>
        <w:numPr>
          <w:ilvl w:val="0"/>
          <w:numId w:val="44"/>
        </w:numPr>
        <w:tabs>
          <w:tab w:val="left" w:pos="993"/>
        </w:tabs>
        <w:ind w:left="0" w:firstLine="567"/>
        <w:jc w:val="both"/>
        <w:rPr>
          <w:sz w:val="23"/>
          <w:szCs w:val="23"/>
        </w:rPr>
      </w:pPr>
      <w:r w:rsidRPr="00946368">
        <w:rPr>
          <w:sz w:val="23"/>
          <w:szCs w:val="23"/>
        </w:rPr>
        <w:t>Утвердить источники финансирования дефицита бюджета Калтайского сельского поселения на 2020 год и плановый период 2021 и 2022 годов согласно приложению 7 к настоящему бюджету.</w:t>
      </w:r>
    </w:p>
    <w:p w:rsidR="00946368" w:rsidRPr="00946368" w:rsidRDefault="00946368" w:rsidP="007D7099">
      <w:pPr>
        <w:numPr>
          <w:ilvl w:val="0"/>
          <w:numId w:val="44"/>
        </w:numPr>
        <w:tabs>
          <w:tab w:val="left" w:pos="993"/>
        </w:tabs>
        <w:ind w:left="0" w:firstLine="567"/>
        <w:jc w:val="both"/>
        <w:rPr>
          <w:sz w:val="23"/>
          <w:szCs w:val="23"/>
        </w:rPr>
      </w:pPr>
      <w:r w:rsidRPr="00946368">
        <w:rPr>
          <w:sz w:val="23"/>
          <w:szCs w:val="23"/>
        </w:rPr>
        <w:t>Установить, что приватизация (продажа) муниципального имущества и приобретение  имущества в муниципальную собственность Калтайского сельского поселения  на 2020 год плановый период 2021 и 2022 годов в бюджете поселения предусмотрена согласно приложению 8  к настоящему бюджету.</w:t>
      </w:r>
    </w:p>
    <w:p w:rsidR="00946368" w:rsidRPr="00946368" w:rsidRDefault="00946368" w:rsidP="007D7099">
      <w:pPr>
        <w:numPr>
          <w:ilvl w:val="0"/>
          <w:numId w:val="44"/>
        </w:numPr>
        <w:tabs>
          <w:tab w:val="left" w:pos="851"/>
          <w:tab w:val="left" w:pos="993"/>
        </w:tabs>
        <w:ind w:left="0" w:firstLine="567"/>
        <w:jc w:val="both"/>
        <w:rPr>
          <w:sz w:val="23"/>
          <w:szCs w:val="23"/>
        </w:rPr>
      </w:pPr>
      <w:r w:rsidRPr="00946368">
        <w:rPr>
          <w:sz w:val="23"/>
          <w:szCs w:val="23"/>
        </w:rPr>
        <w:t>Утвердить программу муниципальных внутренних заимствований муниципального образования «Калтайское сельское  поселение»  на 2020 год плановый период 2021 и 2022 годов согласно приложению 9 к настоящему бюджету.</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 xml:space="preserve">Утвердить объем бюджетных ассигнований, направляемых на исполнение публичных нормативных </w:t>
      </w:r>
      <w:r w:rsidR="007D7099" w:rsidRPr="00946368">
        <w:rPr>
          <w:sz w:val="23"/>
          <w:szCs w:val="23"/>
        </w:rPr>
        <w:t>обязательств муниципального</w:t>
      </w:r>
      <w:r w:rsidRPr="00946368">
        <w:rPr>
          <w:sz w:val="23"/>
          <w:szCs w:val="23"/>
        </w:rPr>
        <w:t xml:space="preserve"> образования «Калтайское сельское поселение» на 2020 год плановый период 2021 и 2022 годов согласно приложению 10 к настоящему бюджету.</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Утвердить порядок и случаи предоставления иных межбюджетных трансфертов из бюджета Калтайского сельского поселения бюджету Томского района в 2020 году плановый период 2021 и 2022 годов согласно приложению 11 к настоящему бюджету.</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lastRenderedPageBreak/>
        <w:t>Установить, что предоставление бюджетных кредитов из бюджета Калтайского сельского поселения  на 2020 год плановый период 2021 и 2022 годов не предусмотрено.</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 xml:space="preserve">Установить, что объем муниципального долга Калтайского сельского поселения на 2020 год в сумме 0 тыс. руб., на 2021 год в сумме 0 тыс. руб., на 2022 год в сумме 0тыс. руб. </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Установить, что обязательства по муниципальным гарантиям Калтайского сельского поселения на 2020 год плановый период 2021 и 2022 годов не предусмотрены.</w:t>
      </w:r>
    </w:p>
    <w:p w:rsidR="00946368" w:rsidRPr="00946368" w:rsidRDefault="00946368" w:rsidP="00946368">
      <w:pPr>
        <w:numPr>
          <w:ilvl w:val="0"/>
          <w:numId w:val="44"/>
        </w:numPr>
        <w:tabs>
          <w:tab w:val="left" w:pos="426"/>
          <w:tab w:val="left" w:pos="540"/>
          <w:tab w:val="left" w:pos="851"/>
          <w:tab w:val="left" w:pos="993"/>
        </w:tabs>
        <w:ind w:left="0" w:firstLine="567"/>
        <w:jc w:val="both"/>
        <w:rPr>
          <w:sz w:val="23"/>
          <w:szCs w:val="23"/>
        </w:rPr>
      </w:pPr>
      <w:r w:rsidRPr="00946368">
        <w:rPr>
          <w:sz w:val="23"/>
          <w:szCs w:val="23"/>
        </w:rPr>
        <w:t>Установить, что нормативные акты поселения, влекущие дополнитель</w:t>
      </w:r>
      <w:r w:rsidRPr="00946368">
        <w:rPr>
          <w:sz w:val="23"/>
          <w:szCs w:val="23"/>
        </w:rPr>
        <w:softHyphen/>
        <w:t>ные расходы за счет средств бюджета поселения на 2020 год и плановый период 2021 и 2022 годов, а также сокращающие его доходную базу, реализуются только при наличии соответствующих источников до</w:t>
      </w:r>
      <w:r w:rsidRPr="00946368">
        <w:rPr>
          <w:sz w:val="23"/>
          <w:szCs w:val="23"/>
        </w:rPr>
        <w:softHyphen/>
        <w:t>полнительных поступлений в бюджет поселения и (или) сокращении расходов бюджета поселения на 2020 год и плановый период 2021 и 2022 годов, а также после внесения соответствующих изменений в настоя</w:t>
      </w:r>
      <w:r w:rsidRPr="00946368">
        <w:rPr>
          <w:sz w:val="23"/>
          <w:szCs w:val="23"/>
        </w:rPr>
        <w:softHyphen/>
        <w:t>щий бюджет. При определении источников финансирования новых расходов бюд</w:t>
      </w:r>
      <w:r w:rsidRPr="00946368">
        <w:rPr>
          <w:sz w:val="23"/>
          <w:szCs w:val="23"/>
        </w:rPr>
        <w:softHyphen/>
        <w:t>жета поселения, исключается увеличение его дефицита.</w:t>
      </w:r>
    </w:p>
    <w:p w:rsidR="00946368" w:rsidRPr="00946368" w:rsidRDefault="00946368" w:rsidP="00946368">
      <w:pPr>
        <w:tabs>
          <w:tab w:val="num" w:pos="-2835"/>
          <w:tab w:val="left" w:pos="426"/>
          <w:tab w:val="left" w:pos="540"/>
        </w:tabs>
        <w:ind w:firstLine="567"/>
        <w:jc w:val="both"/>
        <w:rPr>
          <w:sz w:val="23"/>
          <w:szCs w:val="23"/>
        </w:rPr>
      </w:pPr>
      <w:r w:rsidRPr="00946368">
        <w:rPr>
          <w:sz w:val="23"/>
          <w:szCs w:val="23"/>
        </w:rPr>
        <w:t xml:space="preserve">В случае если акты поселения, устанавливающие бюджетные обязательства, реализация которых обеспечивается из средств бюджета поселения, противоречат настоящему бюджету, применяется  настоящий бюджет. </w:t>
      </w:r>
    </w:p>
    <w:p w:rsidR="00946368" w:rsidRPr="00946368" w:rsidRDefault="00946368" w:rsidP="00946368">
      <w:pPr>
        <w:tabs>
          <w:tab w:val="num" w:pos="-2835"/>
          <w:tab w:val="left" w:pos="426"/>
          <w:tab w:val="left" w:pos="540"/>
        </w:tabs>
        <w:ind w:firstLine="567"/>
        <w:jc w:val="both"/>
        <w:rPr>
          <w:sz w:val="23"/>
          <w:szCs w:val="23"/>
        </w:rPr>
      </w:pPr>
      <w:r w:rsidRPr="00946368">
        <w:rPr>
          <w:sz w:val="23"/>
          <w:szCs w:val="23"/>
        </w:rPr>
        <w:t>В случае если, реализация акта поселения частично обеспе</w:t>
      </w:r>
      <w:r w:rsidRPr="00946368">
        <w:rPr>
          <w:sz w:val="23"/>
          <w:szCs w:val="23"/>
        </w:rPr>
        <w:softHyphen/>
        <w:t>чена источниками финансирования в бюджете поселения на 2020 год и плановый период 2021 и 2022 годов, такой акт реали</w:t>
      </w:r>
      <w:r w:rsidRPr="00946368">
        <w:rPr>
          <w:sz w:val="23"/>
          <w:szCs w:val="23"/>
        </w:rPr>
        <w:softHyphen/>
        <w:t>зуется и применяется в пределах средств, предусмотренных  настоящим бюджетом.</w:t>
      </w:r>
    </w:p>
    <w:p w:rsidR="00946368" w:rsidRPr="00946368" w:rsidRDefault="00946368" w:rsidP="007D7099">
      <w:pPr>
        <w:numPr>
          <w:ilvl w:val="0"/>
          <w:numId w:val="44"/>
        </w:numPr>
        <w:tabs>
          <w:tab w:val="left" w:pos="426"/>
          <w:tab w:val="left" w:pos="540"/>
          <w:tab w:val="left" w:pos="709"/>
          <w:tab w:val="left" w:pos="851"/>
          <w:tab w:val="left" w:pos="993"/>
        </w:tabs>
        <w:ind w:left="0" w:firstLine="567"/>
        <w:jc w:val="both"/>
        <w:rPr>
          <w:sz w:val="23"/>
          <w:szCs w:val="23"/>
        </w:rPr>
      </w:pPr>
      <w:r w:rsidRPr="00946368">
        <w:rPr>
          <w:sz w:val="23"/>
          <w:szCs w:val="23"/>
        </w:rPr>
        <w:t>Установить, что лицевые счета  муниципальным бюджетным учреждениям Калтайского сельского поселения для учета операций со средствами, поступающими им в соответствии с законодательством Российской Федерации, открываются и ведутся  в Управлении финансов Томского района.</w:t>
      </w:r>
    </w:p>
    <w:p w:rsidR="00946368" w:rsidRPr="00946368" w:rsidRDefault="00946368" w:rsidP="00946368">
      <w:pPr>
        <w:numPr>
          <w:ilvl w:val="0"/>
          <w:numId w:val="44"/>
        </w:numPr>
        <w:tabs>
          <w:tab w:val="left" w:pos="709"/>
          <w:tab w:val="left" w:pos="851"/>
          <w:tab w:val="left" w:pos="993"/>
        </w:tabs>
        <w:ind w:left="0" w:firstLine="567"/>
        <w:jc w:val="both"/>
        <w:rPr>
          <w:sz w:val="23"/>
          <w:szCs w:val="23"/>
        </w:rPr>
      </w:pPr>
      <w:r w:rsidRPr="00946368">
        <w:rPr>
          <w:sz w:val="23"/>
          <w:szCs w:val="23"/>
        </w:rPr>
        <w:t xml:space="preserve">Прогнозируемый объем доходов дорожного фонда Калтайского сельского поселения на 2020 год составляет 2144,0 тыс. рублей от </w:t>
      </w:r>
    </w:p>
    <w:p w:rsidR="00946368" w:rsidRPr="00946368" w:rsidRDefault="00946368" w:rsidP="00946368">
      <w:pPr>
        <w:tabs>
          <w:tab w:val="left" w:pos="709"/>
          <w:tab w:val="left" w:pos="851"/>
          <w:tab w:val="left" w:pos="993"/>
        </w:tabs>
        <w:jc w:val="both"/>
        <w:rPr>
          <w:sz w:val="23"/>
          <w:szCs w:val="23"/>
        </w:rPr>
      </w:pPr>
      <w:r w:rsidRPr="00946368">
        <w:rPr>
          <w:sz w:val="23"/>
          <w:szCs w:val="23"/>
        </w:rPr>
        <w:t>-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 в размере 2144,0 тыс. руб.;</w:t>
      </w:r>
    </w:p>
    <w:p w:rsidR="00946368" w:rsidRPr="00946368" w:rsidRDefault="00946368" w:rsidP="00946368">
      <w:pPr>
        <w:tabs>
          <w:tab w:val="left" w:pos="709"/>
          <w:tab w:val="left" w:pos="851"/>
          <w:tab w:val="left" w:pos="993"/>
        </w:tabs>
        <w:jc w:val="both"/>
        <w:rPr>
          <w:sz w:val="23"/>
          <w:szCs w:val="23"/>
        </w:rPr>
      </w:pPr>
      <w:r w:rsidRPr="00946368">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тыс.руб.</w:t>
      </w:r>
    </w:p>
    <w:p w:rsidR="00946368" w:rsidRPr="00946368" w:rsidRDefault="00946368" w:rsidP="00946368">
      <w:pPr>
        <w:tabs>
          <w:tab w:val="num" w:pos="-2835"/>
          <w:tab w:val="left" w:pos="426"/>
          <w:tab w:val="left" w:pos="540"/>
          <w:tab w:val="left" w:pos="709"/>
          <w:tab w:val="left" w:pos="851"/>
        </w:tabs>
        <w:ind w:firstLine="567"/>
        <w:jc w:val="both"/>
        <w:rPr>
          <w:sz w:val="23"/>
          <w:szCs w:val="23"/>
        </w:rPr>
      </w:pPr>
      <w:r w:rsidRPr="00946368">
        <w:rPr>
          <w:sz w:val="23"/>
          <w:szCs w:val="23"/>
        </w:rPr>
        <w:t>Утвердить объем бюджетных ассигнований дорожного фонда Калтайского сельского поселения на 2020 год в сумме 2144,0 тыс. руб.</w:t>
      </w:r>
    </w:p>
    <w:p w:rsidR="00946368" w:rsidRPr="00946368" w:rsidRDefault="00946368" w:rsidP="00946368">
      <w:pPr>
        <w:numPr>
          <w:ilvl w:val="0"/>
          <w:numId w:val="44"/>
        </w:numPr>
        <w:tabs>
          <w:tab w:val="left" w:pos="709"/>
          <w:tab w:val="left" w:pos="851"/>
          <w:tab w:val="left" w:pos="993"/>
        </w:tabs>
        <w:ind w:left="0" w:firstLine="567"/>
        <w:jc w:val="both"/>
        <w:rPr>
          <w:sz w:val="23"/>
          <w:szCs w:val="23"/>
        </w:rPr>
      </w:pPr>
      <w:r w:rsidRPr="00946368">
        <w:rPr>
          <w:sz w:val="23"/>
          <w:szCs w:val="23"/>
        </w:rPr>
        <w:t xml:space="preserve">Прогнозируемый объем доходов дорожного фонда Калтайского сельского поселения на 2021 год составляет 2241,0 тыс. рублей от </w:t>
      </w:r>
    </w:p>
    <w:p w:rsidR="00946368" w:rsidRPr="00946368" w:rsidRDefault="00946368" w:rsidP="00946368">
      <w:pPr>
        <w:tabs>
          <w:tab w:val="left" w:pos="709"/>
          <w:tab w:val="left" w:pos="851"/>
          <w:tab w:val="left" w:pos="993"/>
        </w:tabs>
        <w:ind w:firstLine="567"/>
        <w:jc w:val="both"/>
        <w:rPr>
          <w:sz w:val="23"/>
          <w:szCs w:val="23"/>
        </w:rPr>
      </w:pPr>
      <w:r w:rsidRPr="00946368">
        <w:rPr>
          <w:sz w:val="23"/>
          <w:szCs w:val="23"/>
        </w:rPr>
        <w:t>-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 в размере 2241,0 тыс. руб.;</w:t>
      </w:r>
    </w:p>
    <w:p w:rsidR="00946368" w:rsidRPr="00946368" w:rsidRDefault="00946368" w:rsidP="00946368">
      <w:pPr>
        <w:tabs>
          <w:tab w:val="left" w:pos="709"/>
          <w:tab w:val="left" w:pos="851"/>
          <w:tab w:val="left" w:pos="993"/>
        </w:tabs>
        <w:ind w:firstLine="567"/>
        <w:jc w:val="both"/>
        <w:rPr>
          <w:sz w:val="23"/>
          <w:szCs w:val="23"/>
        </w:rPr>
      </w:pPr>
      <w:r w:rsidRPr="00946368">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тыс.руб.</w:t>
      </w:r>
    </w:p>
    <w:p w:rsidR="00946368" w:rsidRPr="00946368" w:rsidRDefault="00946368" w:rsidP="00946368">
      <w:pPr>
        <w:tabs>
          <w:tab w:val="num" w:pos="-2835"/>
          <w:tab w:val="left" w:pos="426"/>
          <w:tab w:val="left" w:pos="540"/>
          <w:tab w:val="left" w:pos="709"/>
          <w:tab w:val="left" w:pos="851"/>
        </w:tabs>
        <w:ind w:firstLine="567"/>
        <w:jc w:val="both"/>
        <w:rPr>
          <w:sz w:val="23"/>
          <w:szCs w:val="23"/>
        </w:rPr>
      </w:pPr>
      <w:r w:rsidRPr="00946368">
        <w:rPr>
          <w:sz w:val="23"/>
          <w:szCs w:val="23"/>
        </w:rPr>
        <w:t>Утвердить объем бюджетных ассигнований дорожного фонда Калтайского сельского поселения на 2021 год в сумме 2241,0 тыс. руб.</w:t>
      </w:r>
    </w:p>
    <w:p w:rsidR="00946368" w:rsidRPr="00946368" w:rsidRDefault="00946368" w:rsidP="00946368">
      <w:pPr>
        <w:numPr>
          <w:ilvl w:val="0"/>
          <w:numId w:val="44"/>
        </w:numPr>
        <w:tabs>
          <w:tab w:val="left" w:pos="709"/>
          <w:tab w:val="left" w:pos="851"/>
          <w:tab w:val="left" w:pos="993"/>
        </w:tabs>
        <w:ind w:left="0" w:firstLine="567"/>
        <w:jc w:val="both"/>
        <w:rPr>
          <w:sz w:val="23"/>
          <w:szCs w:val="23"/>
        </w:rPr>
      </w:pPr>
      <w:r w:rsidRPr="00946368">
        <w:rPr>
          <w:sz w:val="23"/>
          <w:szCs w:val="23"/>
        </w:rPr>
        <w:t xml:space="preserve">Прогнозируемый объем доходов дорожного фонда Калтайского сельского поселения на 2022 год составляет 2492,0 тыс. рублей от </w:t>
      </w:r>
    </w:p>
    <w:p w:rsidR="00946368" w:rsidRPr="00946368" w:rsidRDefault="00946368" w:rsidP="00946368">
      <w:pPr>
        <w:tabs>
          <w:tab w:val="left" w:pos="709"/>
          <w:tab w:val="left" w:pos="851"/>
          <w:tab w:val="left" w:pos="993"/>
        </w:tabs>
        <w:ind w:firstLine="567"/>
        <w:jc w:val="both"/>
        <w:rPr>
          <w:sz w:val="23"/>
          <w:szCs w:val="23"/>
        </w:rPr>
      </w:pPr>
      <w:r w:rsidRPr="00946368">
        <w:rPr>
          <w:sz w:val="23"/>
          <w:szCs w:val="23"/>
        </w:rPr>
        <w:t>-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 в размере 2492,0 тыс. руб.;</w:t>
      </w:r>
    </w:p>
    <w:p w:rsidR="00946368" w:rsidRPr="00946368" w:rsidRDefault="00946368" w:rsidP="00946368">
      <w:pPr>
        <w:tabs>
          <w:tab w:val="left" w:pos="709"/>
          <w:tab w:val="left" w:pos="851"/>
          <w:tab w:val="left" w:pos="993"/>
        </w:tabs>
        <w:ind w:firstLine="567"/>
        <w:jc w:val="both"/>
        <w:rPr>
          <w:sz w:val="23"/>
          <w:szCs w:val="23"/>
        </w:rPr>
      </w:pPr>
      <w:r w:rsidRPr="00946368">
        <w:rPr>
          <w:sz w:val="23"/>
          <w:szCs w:val="23"/>
        </w:rPr>
        <w:t>- земельного налога, взимаемого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в размере 0,0 тыс.руб.</w:t>
      </w:r>
    </w:p>
    <w:p w:rsidR="00946368" w:rsidRPr="00946368" w:rsidRDefault="00946368" w:rsidP="00946368">
      <w:pPr>
        <w:tabs>
          <w:tab w:val="num" w:pos="-2835"/>
          <w:tab w:val="left" w:pos="426"/>
          <w:tab w:val="left" w:pos="540"/>
          <w:tab w:val="left" w:pos="709"/>
          <w:tab w:val="left" w:pos="851"/>
        </w:tabs>
        <w:ind w:firstLine="567"/>
        <w:jc w:val="both"/>
        <w:rPr>
          <w:sz w:val="23"/>
          <w:szCs w:val="23"/>
        </w:rPr>
      </w:pPr>
      <w:r w:rsidRPr="00946368">
        <w:rPr>
          <w:sz w:val="23"/>
          <w:szCs w:val="23"/>
        </w:rPr>
        <w:t>Утвердить объем бюджетных ассигнований дорожного фонда Калтайского сельского поселения на 2022 год в сумме 2492,0 тыс. руб.</w:t>
      </w:r>
    </w:p>
    <w:p w:rsidR="00946368" w:rsidRPr="00946368" w:rsidRDefault="00946368" w:rsidP="00946368">
      <w:pPr>
        <w:numPr>
          <w:ilvl w:val="0"/>
          <w:numId w:val="44"/>
        </w:numPr>
        <w:tabs>
          <w:tab w:val="left" w:pos="426"/>
          <w:tab w:val="left" w:pos="540"/>
          <w:tab w:val="left" w:pos="851"/>
          <w:tab w:val="left" w:pos="993"/>
        </w:tabs>
        <w:ind w:left="0" w:firstLine="567"/>
        <w:jc w:val="both"/>
        <w:rPr>
          <w:sz w:val="23"/>
          <w:szCs w:val="23"/>
        </w:rPr>
      </w:pPr>
      <w:r w:rsidRPr="00946368">
        <w:rPr>
          <w:sz w:val="23"/>
          <w:szCs w:val="23"/>
        </w:rPr>
        <w:t xml:space="preserve">Установить, что погашение просроченной кредиторской задолженности  муниципальных учреждений Калтайского сельского поселения, Администрации Калтайского </w:t>
      </w:r>
      <w:r w:rsidRPr="00946368">
        <w:rPr>
          <w:sz w:val="23"/>
          <w:szCs w:val="23"/>
        </w:rPr>
        <w:lastRenderedPageBreak/>
        <w:t>сельского поселения, образовавшейся по состоянию на 1 января 2020 года, производится  за счет бюджетных ассигнований, предусмотренных настоящим бюджетом, и в пределах доведенных лимитов бюджетных обязательств на 2020 год.</w:t>
      </w:r>
    </w:p>
    <w:p w:rsidR="00946368" w:rsidRPr="00946368" w:rsidRDefault="00946368" w:rsidP="00946368">
      <w:pPr>
        <w:numPr>
          <w:ilvl w:val="0"/>
          <w:numId w:val="44"/>
        </w:numPr>
        <w:tabs>
          <w:tab w:val="left" w:pos="426"/>
          <w:tab w:val="left" w:pos="540"/>
          <w:tab w:val="left" w:pos="851"/>
          <w:tab w:val="left" w:pos="993"/>
        </w:tabs>
        <w:ind w:left="0" w:firstLine="567"/>
        <w:jc w:val="both"/>
        <w:rPr>
          <w:sz w:val="23"/>
          <w:szCs w:val="23"/>
        </w:rPr>
      </w:pPr>
      <w:r w:rsidRPr="00946368">
        <w:rPr>
          <w:sz w:val="23"/>
          <w:szCs w:val="23"/>
        </w:rPr>
        <w:t>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Калтайского сельского поселения, муниципальные бюджетные учреждения Калтайского сельского поселения либо иные юридические лица вправе предусматривать авансовые платежи:</w:t>
      </w:r>
    </w:p>
    <w:p w:rsidR="00946368" w:rsidRPr="00946368" w:rsidRDefault="00946368" w:rsidP="00946368">
      <w:pPr>
        <w:tabs>
          <w:tab w:val="left" w:pos="426"/>
          <w:tab w:val="left" w:pos="540"/>
        </w:tabs>
        <w:jc w:val="both"/>
        <w:rPr>
          <w:sz w:val="23"/>
          <w:szCs w:val="23"/>
        </w:rPr>
      </w:pPr>
      <w:r w:rsidRPr="00946368">
        <w:rPr>
          <w:sz w:val="23"/>
          <w:szCs w:val="23"/>
        </w:rPr>
        <w:t>в размере до 100 процентов суммы договора (контракта), но не более лимитов бюджетных обязательств, подлежащих исполнению за счет средств бюджета Калтайского сельского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Калтайского сельского поселения),</w:t>
      </w:r>
      <w:r w:rsidRPr="00946368">
        <w:rPr>
          <w:sz w:val="28"/>
          <w:szCs w:val="28"/>
        </w:rPr>
        <w:t xml:space="preserve"> </w:t>
      </w:r>
      <w:r w:rsidRPr="00946368">
        <w:rPr>
          <w:sz w:val="23"/>
          <w:szCs w:val="23"/>
        </w:rPr>
        <w:t>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 а также по договорам на оказание услуг по сопровождению автоматизированных систем управления финансово-бюджетным процессом в Калтайском сельском поселении;</w:t>
      </w:r>
    </w:p>
    <w:p w:rsidR="00946368" w:rsidRPr="00946368" w:rsidRDefault="00946368" w:rsidP="00946368">
      <w:pPr>
        <w:widowControl w:val="0"/>
        <w:tabs>
          <w:tab w:val="left" w:pos="426"/>
          <w:tab w:val="left" w:pos="540"/>
        </w:tabs>
        <w:jc w:val="both"/>
        <w:rPr>
          <w:sz w:val="23"/>
          <w:szCs w:val="23"/>
        </w:rPr>
      </w:pPr>
      <w:r w:rsidRPr="00946368">
        <w:rPr>
          <w:sz w:val="23"/>
          <w:szCs w:val="23"/>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Калтайского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946368" w:rsidRPr="00946368" w:rsidRDefault="00946368" w:rsidP="00946368">
      <w:pPr>
        <w:widowControl w:val="0"/>
        <w:numPr>
          <w:ilvl w:val="0"/>
          <w:numId w:val="44"/>
        </w:numPr>
        <w:tabs>
          <w:tab w:val="left" w:pos="426"/>
          <w:tab w:val="left" w:pos="540"/>
          <w:tab w:val="left" w:pos="709"/>
          <w:tab w:val="left" w:pos="851"/>
          <w:tab w:val="left" w:pos="993"/>
        </w:tabs>
        <w:ind w:left="0" w:firstLine="567"/>
        <w:jc w:val="both"/>
        <w:rPr>
          <w:sz w:val="23"/>
          <w:szCs w:val="23"/>
        </w:rPr>
      </w:pPr>
      <w:r w:rsidRPr="00946368">
        <w:rPr>
          <w:sz w:val="23"/>
          <w:szCs w:val="23"/>
        </w:rPr>
        <w:t>Установить, что в 2020 году, в случае неисполнения доходной части бюджета, в первоочередном порядке из бюджета Калтайского сельского поселения финансируются  следующие расходы:</w:t>
      </w:r>
    </w:p>
    <w:p w:rsidR="00946368" w:rsidRPr="00946368" w:rsidRDefault="00946368" w:rsidP="00946368">
      <w:pPr>
        <w:widowControl w:val="0"/>
        <w:tabs>
          <w:tab w:val="left" w:pos="-4820"/>
        </w:tabs>
        <w:jc w:val="both"/>
        <w:rPr>
          <w:sz w:val="23"/>
          <w:szCs w:val="23"/>
        </w:rPr>
      </w:pPr>
      <w:r w:rsidRPr="00946368">
        <w:rPr>
          <w:sz w:val="23"/>
          <w:szCs w:val="23"/>
        </w:rPr>
        <w:t>- оплата труда и начисления на нее;</w:t>
      </w:r>
    </w:p>
    <w:p w:rsidR="00946368" w:rsidRPr="00946368" w:rsidRDefault="00946368" w:rsidP="00946368">
      <w:pPr>
        <w:widowControl w:val="0"/>
        <w:tabs>
          <w:tab w:val="left" w:pos="426"/>
          <w:tab w:val="left" w:pos="540"/>
        </w:tabs>
        <w:jc w:val="both"/>
        <w:rPr>
          <w:sz w:val="23"/>
          <w:szCs w:val="23"/>
        </w:rPr>
      </w:pPr>
      <w:r w:rsidRPr="00946368">
        <w:rPr>
          <w:sz w:val="23"/>
          <w:szCs w:val="23"/>
        </w:rPr>
        <w:t>- оплата коммунальных услуг, услуг связи, транспортных услуг;</w:t>
      </w:r>
    </w:p>
    <w:p w:rsidR="00946368" w:rsidRPr="00946368" w:rsidRDefault="00946368" w:rsidP="00946368">
      <w:pPr>
        <w:widowControl w:val="0"/>
        <w:tabs>
          <w:tab w:val="left" w:pos="426"/>
          <w:tab w:val="left" w:pos="540"/>
        </w:tabs>
        <w:jc w:val="both"/>
        <w:rPr>
          <w:sz w:val="23"/>
          <w:szCs w:val="23"/>
        </w:rPr>
      </w:pPr>
      <w:r w:rsidRPr="00946368">
        <w:rPr>
          <w:sz w:val="23"/>
          <w:szCs w:val="23"/>
        </w:rPr>
        <w:t>- предоставление мер социальной поддержки отдельным категориям граждан;</w:t>
      </w:r>
    </w:p>
    <w:p w:rsidR="00946368" w:rsidRPr="00946368" w:rsidRDefault="00946368" w:rsidP="00946368">
      <w:pPr>
        <w:widowControl w:val="0"/>
        <w:tabs>
          <w:tab w:val="left" w:pos="426"/>
          <w:tab w:val="left" w:pos="540"/>
        </w:tabs>
        <w:jc w:val="both"/>
        <w:rPr>
          <w:sz w:val="23"/>
          <w:szCs w:val="23"/>
        </w:rPr>
      </w:pPr>
      <w:r w:rsidRPr="00946368">
        <w:rPr>
          <w:sz w:val="23"/>
          <w:szCs w:val="23"/>
        </w:rPr>
        <w:t>- оплата котельно-печного топлива, горюче-смазочных материалов;</w:t>
      </w:r>
    </w:p>
    <w:p w:rsidR="00946368" w:rsidRPr="00946368" w:rsidRDefault="00946368" w:rsidP="00946368">
      <w:pPr>
        <w:widowControl w:val="0"/>
        <w:tabs>
          <w:tab w:val="left" w:pos="426"/>
          <w:tab w:val="left" w:pos="540"/>
        </w:tabs>
        <w:jc w:val="both"/>
      </w:pPr>
      <w:r w:rsidRPr="00946368">
        <w:rPr>
          <w:sz w:val="23"/>
          <w:szCs w:val="23"/>
        </w:rPr>
        <w:t>- уплата налогов и сборов и иных обязательных платежей;</w:t>
      </w:r>
      <w:r w:rsidRPr="00946368">
        <w:t xml:space="preserve"> </w:t>
      </w:r>
    </w:p>
    <w:p w:rsidR="00946368" w:rsidRPr="00946368" w:rsidRDefault="00946368" w:rsidP="00946368">
      <w:pPr>
        <w:widowControl w:val="0"/>
        <w:tabs>
          <w:tab w:val="left" w:pos="426"/>
          <w:tab w:val="left" w:pos="540"/>
        </w:tabs>
        <w:jc w:val="both"/>
        <w:rPr>
          <w:sz w:val="23"/>
          <w:szCs w:val="23"/>
        </w:rPr>
      </w:pPr>
      <w:r w:rsidRPr="00946368">
        <w:t xml:space="preserve">- </w:t>
      </w:r>
      <w:r w:rsidRPr="00946368">
        <w:rPr>
          <w:sz w:val="23"/>
          <w:szCs w:val="23"/>
        </w:rPr>
        <w:t>иные межбюджетные трансферты бюджету Томского района;</w:t>
      </w:r>
    </w:p>
    <w:p w:rsidR="00946368" w:rsidRPr="00946368" w:rsidRDefault="00946368" w:rsidP="00946368">
      <w:pPr>
        <w:widowControl w:val="0"/>
        <w:tabs>
          <w:tab w:val="left" w:pos="-4820"/>
        </w:tabs>
        <w:jc w:val="both"/>
        <w:rPr>
          <w:sz w:val="23"/>
          <w:szCs w:val="23"/>
        </w:rPr>
      </w:pPr>
      <w:r w:rsidRPr="00946368">
        <w:rPr>
          <w:sz w:val="23"/>
          <w:szCs w:val="23"/>
        </w:rPr>
        <w:t>- расходы из резервного фонда Администрации Калтайского сельского поселения;</w:t>
      </w:r>
    </w:p>
    <w:p w:rsidR="00946368" w:rsidRPr="00946368" w:rsidRDefault="00946368" w:rsidP="00946368">
      <w:pPr>
        <w:widowControl w:val="0"/>
        <w:tabs>
          <w:tab w:val="left" w:pos="426"/>
          <w:tab w:val="left" w:pos="540"/>
        </w:tabs>
        <w:jc w:val="both"/>
        <w:rPr>
          <w:sz w:val="23"/>
          <w:szCs w:val="23"/>
        </w:rPr>
      </w:pPr>
      <w:r w:rsidRPr="00946368">
        <w:rPr>
          <w:sz w:val="23"/>
          <w:szCs w:val="23"/>
        </w:rPr>
        <w:t>- расходы на исполнение судебных актов по обращению взыскания на средства поселения;</w:t>
      </w:r>
    </w:p>
    <w:p w:rsidR="00946368" w:rsidRPr="00946368" w:rsidRDefault="00946368" w:rsidP="00946368">
      <w:pPr>
        <w:widowControl w:val="0"/>
        <w:tabs>
          <w:tab w:val="left" w:pos="-4820"/>
        </w:tabs>
        <w:jc w:val="both"/>
        <w:rPr>
          <w:sz w:val="23"/>
          <w:szCs w:val="23"/>
        </w:rPr>
      </w:pPr>
      <w:r w:rsidRPr="00946368">
        <w:rPr>
          <w:sz w:val="23"/>
          <w:szCs w:val="23"/>
        </w:rPr>
        <w:t xml:space="preserve">- иные неотложные расходы. </w:t>
      </w:r>
    </w:p>
    <w:p w:rsidR="00946368" w:rsidRPr="00946368" w:rsidRDefault="00946368" w:rsidP="00946368">
      <w:pPr>
        <w:numPr>
          <w:ilvl w:val="0"/>
          <w:numId w:val="44"/>
        </w:numPr>
        <w:tabs>
          <w:tab w:val="left" w:pos="851"/>
          <w:tab w:val="left" w:pos="993"/>
        </w:tabs>
        <w:ind w:left="0" w:firstLine="567"/>
        <w:jc w:val="both"/>
        <w:rPr>
          <w:sz w:val="23"/>
          <w:szCs w:val="23"/>
        </w:rPr>
      </w:pPr>
      <w:r w:rsidRPr="00946368">
        <w:rPr>
          <w:sz w:val="23"/>
          <w:szCs w:val="23"/>
        </w:rPr>
        <w:t>Нормативные правовые акты Калтайского сельского поселения, подлежат приведению в соответ</w:t>
      </w:r>
      <w:r w:rsidRPr="00946368">
        <w:rPr>
          <w:sz w:val="23"/>
          <w:szCs w:val="23"/>
        </w:rPr>
        <w:softHyphen/>
        <w:t>ствие с настоящим решением в двухмесячный срок со дня вступления его в силу.</w:t>
      </w:r>
    </w:p>
    <w:p w:rsidR="00946368" w:rsidRDefault="00946368" w:rsidP="00946368">
      <w:pPr>
        <w:widowControl w:val="0"/>
        <w:tabs>
          <w:tab w:val="num" w:pos="-2835"/>
          <w:tab w:val="left" w:pos="426"/>
        </w:tabs>
        <w:ind w:firstLine="567"/>
        <w:rPr>
          <w:sz w:val="23"/>
          <w:szCs w:val="23"/>
        </w:rPr>
      </w:pPr>
    </w:p>
    <w:p w:rsidR="007D7099" w:rsidRDefault="007D7099" w:rsidP="00946368">
      <w:pPr>
        <w:widowControl w:val="0"/>
        <w:tabs>
          <w:tab w:val="num" w:pos="-2835"/>
          <w:tab w:val="left" w:pos="426"/>
        </w:tabs>
        <w:ind w:firstLine="567"/>
        <w:rPr>
          <w:sz w:val="23"/>
          <w:szCs w:val="23"/>
        </w:rPr>
      </w:pPr>
    </w:p>
    <w:p w:rsidR="007D7099" w:rsidRDefault="007D7099" w:rsidP="00946368">
      <w:pPr>
        <w:widowControl w:val="0"/>
        <w:tabs>
          <w:tab w:val="num" w:pos="-2835"/>
          <w:tab w:val="left" w:pos="426"/>
        </w:tabs>
        <w:ind w:firstLine="567"/>
        <w:rPr>
          <w:sz w:val="23"/>
          <w:szCs w:val="23"/>
        </w:rPr>
      </w:pPr>
    </w:p>
    <w:p w:rsidR="00361BE3" w:rsidRDefault="00361BE3" w:rsidP="00361BE3">
      <w:pPr>
        <w:widowControl w:val="0"/>
        <w:tabs>
          <w:tab w:val="num" w:pos="-2835"/>
          <w:tab w:val="left" w:pos="426"/>
        </w:tabs>
        <w:rPr>
          <w:sz w:val="23"/>
          <w:szCs w:val="23"/>
        </w:rPr>
      </w:pPr>
      <w:r w:rsidRPr="00946368">
        <w:rPr>
          <w:sz w:val="23"/>
          <w:szCs w:val="23"/>
        </w:rPr>
        <w:t>Глава Калтайского</w:t>
      </w:r>
      <w:r w:rsidR="00946368" w:rsidRPr="00946368">
        <w:rPr>
          <w:sz w:val="23"/>
          <w:szCs w:val="23"/>
        </w:rPr>
        <w:t xml:space="preserve"> сельского поселения </w:t>
      </w:r>
    </w:p>
    <w:p w:rsidR="00946368" w:rsidRPr="00361BE3" w:rsidRDefault="00946368" w:rsidP="00361BE3">
      <w:pPr>
        <w:widowControl w:val="0"/>
        <w:tabs>
          <w:tab w:val="num" w:pos="-2835"/>
          <w:tab w:val="left" w:pos="426"/>
        </w:tabs>
        <w:rPr>
          <w:sz w:val="23"/>
          <w:szCs w:val="23"/>
        </w:rPr>
      </w:pPr>
      <w:r w:rsidRPr="00946368">
        <w:rPr>
          <w:sz w:val="23"/>
          <w:szCs w:val="23"/>
        </w:rPr>
        <w:t xml:space="preserve">(Глава Администрации) </w:t>
      </w:r>
      <w:r w:rsidRPr="00946368">
        <w:rPr>
          <w:sz w:val="23"/>
          <w:szCs w:val="23"/>
        </w:rPr>
        <w:tab/>
      </w:r>
      <w:r w:rsidRPr="00946368">
        <w:rPr>
          <w:sz w:val="23"/>
          <w:szCs w:val="23"/>
        </w:rPr>
        <w:tab/>
      </w:r>
      <w:r w:rsidRPr="00946368">
        <w:rPr>
          <w:sz w:val="23"/>
          <w:szCs w:val="23"/>
        </w:rPr>
        <w:tab/>
      </w:r>
      <w:r w:rsidRPr="00946368">
        <w:rPr>
          <w:sz w:val="23"/>
          <w:szCs w:val="23"/>
        </w:rPr>
        <w:tab/>
      </w:r>
      <w:r w:rsidRPr="00946368">
        <w:rPr>
          <w:sz w:val="23"/>
          <w:szCs w:val="23"/>
        </w:rPr>
        <w:tab/>
      </w:r>
      <w:r w:rsidRPr="00946368">
        <w:rPr>
          <w:sz w:val="23"/>
          <w:szCs w:val="23"/>
        </w:rPr>
        <w:tab/>
        <w:t>З.В. Мирошникова</w:t>
      </w:r>
      <w:r w:rsidRPr="00946368">
        <w:rPr>
          <w:i/>
          <w:sz w:val="23"/>
          <w:szCs w:val="23"/>
        </w:rPr>
        <w:tab/>
        <w:t xml:space="preserve">         </w:t>
      </w:r>
      <w:r>
        <w:rPr>
          <w:i/>
          <w:sz w:val="23"/>
          <w:szCs w:val="23"/>
        </w:rPr>
        <w:t xml:space="preserve">                               </w:t>
      </w:r>
    </w:p>
    <w:p w:rsidR="00946368" w:rsidRDefault="00946368" w:rsidP="00946368">
      <w:pPr>
        <w:widowControl w:val="0"/>
        <w:ind w:left="432"/>
        <w:jc w:val="both"/>
        <w:outlineLvl w:val="0"/>
        <w:rPr>
          <w:i/>
          <w:sz w:val="23"/>
          <w:szCs w:val="23"/>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7D7099" w:rsidRDefault="007D7099" w:rsidP="00946368">
      <w:pPr>
        <w:widowControl w:val="0"/>
        <w:ind w:left="432"/>
        <w:jc w:val="right"/>
        <w:outlineLvl w:val="0"/>
        <w:rPr>
          <w:i/>
          <w:sz w:val="20"/>
          <w:szCs w:val="20"/>
        </w:rPr>
      </w:pPr>
    </w:p>
    <w:p w:rsidR="00946368" w:rsidRPr="00946368" w:rsidRDefault="00946368" w:rsidP="00946368">
      <w:pPr>
        <w:widowControl w:val="0"/>
        <w:ind w:left="432"/>
        <w:jc w:val="right"/>
        <w:outlineLvl w:val="0"/>
        <w:rPr>
          <w:i/>
          <w:sz w:val="20"/>
          <w:szCs w:val="20"/>
        </w:rPr>
      </w:pPr>
      <w:r w:rsidRPr="00946368">
        <w:rPr>
          <w:i/>
          <w:sz w:val="20"/>
          <w:szCs w:val="20"/>
        </w:rPr>
        <w:lastRenderedPageBreak/>
        <w:t xml:space="preserve">Приложение № </w:t>
      </w:r>
      <w:r w:rsidR="007D7099" w:rsidRPr="00946368">
        <w:rPr>
          <w:i/>
          <w:sz w:val="20"/>
          <w:szCs w:val="20"/>
        </w:rPr>
        <w:t>1 к</w:t>
      </w:r>
      <w:r w:rsidRPr="00946368">
        <w:rPr>
          <w:i/>
          <w:sz w:val="20"/>
          <w:szCs w:val="20"/>
        </w:rPr>
        <w:t xml:space="preserve"> бюджету</w:t>
      </w:r>
    </w:p>
    <w:p w:rsidR="00946368" w:rsidRPr="00946368" w:rsidRDefault="00946368" w:rsidP="00946368">
      <w:pPr>
        <w:keepNext/>
        <w:numPr>
          <w:ilvl w:val="0"/>
          <w:numId w:val="1"/>
        </w:numPr>
        <w:ind w:firstLine="720"/>
        <w:jc w:val="right"/>
        <w:outlineLvl w:val="0"/>
        <w:rPr>
          <w:i/>
          <w:sz w:val="20"/>
          <w:szCs w:val="20"/>
        </w:rPr>
      </w:pPr>
      <w:r w:rsidRPr="00946368">
        <w:rPr>
          <w:i/>
          <w:sz w:val="20"/>
          <w:szCs w:val="20"/>
        </w:rPr>
        <w:t xml:space="preserve"> Калтайского сельского поселения на 2020 год </w:t>
      </w:r>
    </w:p>
    <w:p w:rsidR="00946368" w:rsidRPr="00946368" w:rsidRDefault="00946368" w:rsidP="00946368">
      <w:pPr>
        <w:jc w:val="right"/>
        <w:rPr>
          <w:sz w:val="22"/>
        </w:rPr>
      </w:pPr>
    </w:p>
    <w:p w:rsidR="00946368" w:rsidRPr="00946368" w:rsidRDefault="00946368" w:rsidP="00946368">
      <w:pPr>
        <w:ind w:firstLine="720"/>
        <w:jc w:val="center"/>
        <w:rPr>
          <w:b/>
          <w:sz w:val="28"/>
        </w:rPr>
      </w:pPr>
      <w:r w:rsidRPr="00946368">
        <w:rPr>
          <w:b/>
          <w:sz w:val="28"/>
        </w:rPr>
        <w:t xml:space="preserve">Перечень главных администраторов доходов бюджета Калтайского сельского поселения и закрепляемые за ними виды (подвиды) доходов бюджета Калтайского сельского поселения на 2020 год </w:t>
      </w:r>
    </w:p>
    <w:p w:rsidR="00946368" w:rsidRPr="00946368" w:rsidRDefault="00946368" w:rsidP="00946368">
      <w:pPr>
        <w:jc w:val="right"/>
        <w:rPr>
          <w:color w:val="FF0000"/>
          <w:sz w:val="28"/>
        </w:rPr>
      </w:pPr>
    </w:p>
    <w:tbl>
      <w:tblPr>
        <w:tblW w:w="10103" w:type="dxa"/>
        <w:tblInd w:w="-150" w:type="dxa"/>
        <w:tblLayout w:type="fixed"/>
        <w:tblCellMar>
          <w:left w:w="30" w:type="dxa"/>
          <w:right w:w="30" w:type="dxa"/>
        </w:tblCellMar>
        <w:tblLook w:val="0000" w:firstRow="0" w:lastRow="0" w:firstColumn="0" w:lastColumn="0" w:noHBand="0" w:noVBand="0"/>
      </w:tblPr>
      <w:tblGrid>
        <w:gridCol w:w="1031"/>
        <w:gridCol w:w="2693"/>
        <w:gridCol w:w="7"/>
        <w:gridCol w:w="6372"/>
      </w:tblGrid>
      <w:tr w:rsidR="00946368" w:rsidRPr="00946368" w:rsidTr="007D7099">
        <w:trPr>
          <w:cantSplit/>
          <w:trHeight w:val="524"/>
          <w:tblHeader/>
        </w:trPr>
        <w:tc>
          <w:tcPr>
            <w:tcW w:w="3724" w:type="dxa"/>
            <w:gridSpan w:val="2"/>
            <w:tcBorders>
              <w:top w:val="single" w:sz="6" w:space="0" w:color="auto"/>
              <w:left w:val="single" w:sz="6" w:space="0" w:color="auto"/>
              <w:bottom w:val="single" w:sz="6"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Код бюджетной классификации Российской Федерации</w:t>
            </w:r>
          </w:p>
        </w:tc>
        <w:tc>
          <w:tcPr>
            <w:tcW w:w="6379" w:type="dxa"/>
            <w:gridSpan w:val="2"/>
            <w:tcBorders>
              <w:top w:val="single" w:sz="6" w:space="0" w:color="auto"/>
              <w:left w:val="single" w:sz="6"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Наименование главных администраторов доходов бюджета Калтайского сельского поселения и закрепляемых за ними видов (подвидов) доходов бюджета Калтайского сельского поселения</w:t>
            </w:r>
          </w:p>
        </w:tc>
      </w:tr>
      <w:tr w:rsidR="007D7099" w:rsidRPr="00946368" w:rsidTr="007D7099">
        <w:trPr>
          <w:cantSplit/>
          <w:trHeight w:val="272"/>
          <w:tblHeader/>
        </w:trPr>
        <w:tc>
          <w:tcPr>
            <w:tcW w:w="3724" w:type="dxa"/>
            <w:gridSpan w:val="2"/>
            <w:tcBorders>
              <w:top w:val="single" w:sz="6" w:space="0" w:color="auto"/>
              <w:left w:val="single" w:sz="6" w:space="0" w:color="auto"/>
              <w:bottom w:val="single" w:sz="6" w:space="0" w:color="auto"/>
              <w:right w:val="single" w:sz="6" w:space="0" w:color="auto"/>
            </w:tcBorders>
            <w:vAlign w:val="center"/>
          </w:tcPr>
          <w:p w:rsidR="007D7099" w:rsidRPr="00946368" w:rsidRDefault="007D7099" w:rsidP="00946368">
            <w:pPr>
              <w:autoSpaceDE w:val="0"/>
              <w:autoSpaceDN w:val="0"/>
              <w:adjustRightInd w:val="0"/>
              <w:jc w:val="center"/>
              <w:rPr>
                <w:color w:val="000000"/>
              </w:rPr>
            </w:pPr>
            <w:r>
              <w:rPr>
                <w:color w:val="000000"/>
              </w:rPr>
              <w:t>1</w:t>
            </w:r>
          </w:p>
        </w:tc>
        <w:tc>
          <w:tcPr>
            <w:tcW w:w="6379" w:type="dxa"/>
            <w:gridSpan w:val="2"/>
            <w:tcBorders>
              <w:top w:val="single" w:sz="6" w:space="0" w:color="auto"/>
              <w:left w:val="single" w:sz="6" w:space="0" w:color="auto"/>
              <w:right w:val="single" w:sz="6" w:space="0" w:color="auto"/>
            </w:tcBorders>
            <w:shd w:val="clear" w:color="auto" w:fill="auto"/>
            <w:vAlign w:val="center"/>
          </w:tcPr>
          <w:p w:rsidR="007D7099" w:rsidRPr="00946368" w:rsidRDefault="007D7099" w:rsidP="00946368">
            <w:pPr>
              <w:autoSpaceDE w:val="0"/>
              <w:autoSpaceDN w:val="0"/>
              <w:adjustRightInd w:val="0"/>
              <w:jc w:val="center"/>
              <w:rPr>
                <w:color w:val="000000"/>
              </w:rPr>
            </w:pPr>
            <w:r>
              <w:rPr>
                <w:color w:val="000000"/>
              </w:rPr>
              <w:t>2</w:t>
            </w:r>
          </w:p>
        </w:tc>
      </w:tr>
      <w:tr w:rsidR="00946368" w:rsidRPr="00946368" w:rsidTr="007D7099">
        <w:trPr>
          <w:trHeight w:val="235"/>
        </w:trPr>
        <w:tc>
          <w:tcPr>
            <w:tcW w:w="10103" w:type="dxa"/>
            <w:gridSpan w:val="4"/>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b/>
                <w:color w:val="000000"/>
              </w:rPr>
            </w:pPr>
            <w:r w:rsidRPr="00946368">
              <w:rPr>
                <w:b/>
                <w:color w:val="000000"/>
              </w:rPr>
              <w:t>Главные администраторы доходов бюджета Калтайского сельского поселения – территориальные органы федеральных органов исполнительной власти</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b/>
                <w:color w:val="000000"/>
              </w:rPr>
            </w:pPr>
            <w:r w:rsidRPr="00946368">
              <w:rPr>
                <w:b/>
                <w:color w:val="000000"/>
              </w:rPr>
              <w:t>Управление Федерального казначейства по Томской области</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100</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1 03 02230 01 0000 110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rPr>
                <w:color w:val="000000"/>
              </w:rPr>
            </w:pPr>
            <w:r w:rsidRPr="0094636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100</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1 03 02240 01 0000 110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rPr>
                <w:color w:val="000000"/>
              </w:rPr>
            </w:pPr>
            <w:r w:rsidRPr="00946368">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100</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1 03 02250 01 0000 110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rPr>
                <w:color w:val="000000"/>
              </w:rPr>
            </w:pPr>
            <w:r w:rsidRPr="0094636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100</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1 03 02260 01 0000 110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rPr>
                <w:color w:val="000000"/>
              </w:rPr>
            </w:pPr>
            <w:r w:rsidRPr="0094636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jc w:val="center"/>
              <w:rPr>
                <w:b/>
                <w:color w:val="000000"/>
              </w:rPr>
            </w:pPr>
            <w:r w:rsidRPr="00946368">
              <w:rPr>
                <w:b/>
                <w:color w:val="000000"/>
              </w:rPr>
              <w:t>Управление Федеральной антимонопольной службы по Томской области</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161</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1 16 33050 10 0000 140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56" w:right="165"/>
              <w:rPr>
                <w:color w:val="000000"/>
              </w:rPr>
            </w:pPr>
            <w:r w:rsidRPr="00946368">
              <w:rPr>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46368" w:rsidRPr="00946368" w:rsidTr="007D7099">
        <w:trPr>
          <w:trHeight w:val="23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rPr>
            </w:pP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b/>
                <w:color w:val="000000"/>
              </w:rPr>
            </w:pPr>
            <w:r w:rsidRPr="00946368">
              <w:rPr>
                <w:b/>
                <w:color w:val="000000"/>
              </w:rPr>
              <w:t>Управление Федеральной налоговой службы по Томской области</w:t>
            </w:r>
          </w:p>
        </w:tc>
      </w:tr>
      <w:tr w:rsidR="00946368" w:rsidRPr="00946368" w:rsidTr="007D7099">
        <w:trPr>
          <w:trHeight w:val="510"/>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1 01 02000 01 0000 110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111" w:right="165"/>
              <w:rPr>
                <w:color w:val="000000"/>
              </w:rPr>
            </w:pPr>
            <w:r w:rsidRPr="00946368">
              <w:t>Налог на доходы физических лиц</w:t>
            </w:r>
          </w:p>
        </w:tc>
      </w:tr>
      <w:tr w:rsidR="00946368" w:rsidRPr="00946368" w:rsidTr="007D7099">
        <w:trPr>
          <w:trHeight w:val="510"/>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1 05 03000 01 0000 110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111" w:right="165"/>
            </w:pPr>
            <w:r w:rsidRPr="00946368">
              <w:t>Единый сельскохозяйственный налог</w:t>
            </w:r>
          </w:p>
        </w:tc>
      </w:tr>
      <w:tr w:rsidR="00946368" w:rsidRPr="00946368" w:rsidTr="007D7099">
        <w:trPr>
          <w:trHeight w:val="478"/>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 xml:space="preserve">1 06 01000 00 0000 110  </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left="111" w:right="165"/>
            </w:pPr>
            <w:r w:rsidRPr="00946368">
              <w:rPr>
                <w:color w:val="000000"/>
              </w:rPr>
              <w:t>Налог на имущество физических лиц</w:t>
            </w:r>
          </w:p>
        </w:tc>
      </w:tr>
      <w:tr w:rsidR="00946368" w:rsidRPr="00946368" w:rsidTr="007D7099">
        <w:trPr>
          <w:trHeight w:val="275"/>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lastRenderedPageBreak/>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 xml:space="preserve">1 06 01030 10 1000 110  </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right="165"/>
              <w:rPr>
                <w:color w:val="000000"/>
              </w:rPr>
            </w:pPr>
            <w:r w:rsidRPr="00946368">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946368" w:rsidRPr="00946368" w:rsidTr="007D7099">
        <w:trPr>
          <w:trHeight w:val="510"/>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1 06 06000 00 0000 110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right="165"/>
              <w:rPr>
                <w:color w:val="000000"/>
              </w:rPr>
            </w:pPr>
            <w:r w:rsidRPr="00946368">
              <w:rPr>
                <w:color w:val="000000"/>
              </w:rPr>
              <w:t>Земельный налог</w:t>
            </w:r>
          </w:p>
        </w:tc>
      </w:tr>
      <w:tr w:rsidR="00946368" w:rsidRPr="00946368" w:rsidTr="007D7099">
        <w:trPr>
          <w:trHeight w:val="510"/>
        </w:trPr>
        <w:tc>
          <w:tcPr>
            <w:tcW w:w="1031" w:type="dxa"/>
            <w:tcBorders>
              <w:top w:val="single" w:sz="6" w:space="0" w:color="auto"/>
              <w:left w:val="single" w:sz="6" w:space="0" w:color="auto"/>
              <w:bottom w:val="single" w:sz="4" w:space="0" w:color="auto"/>
              <w:right w:val="single" w:sz="6" w:space="0" w:color="auto"/>
            </w:tcBorders>
            <w:vAlign w:val="center"/>
          </w:tcPr>
          <w:p w:rsidR="00946368" w:rsidRPr="00946368" w:rsidRDefault="00946368" w:rsidP="00946368">
            <w:pPr>
              <w:autoSpaceDE w:val="0"/>
              <w:autoSpaceDN w:val="0"/>
              <w:adjustRightInd w:val="0"/>
              <w:jc w:val="center"/>
              <w:rPr>
                <w:color w:val="000000"/>
                <w:sz w:val="23"/>
                <w:szCs w:val="23"/>
              </w:rPr>
            </w:pPr>
            <w:r w:rsidRPr="00946368">
              <w:rPr>
                <w:color w:val="000000"/>
                <w:sz w:val="23"/>
                <w:szCs w:val="23"/>
              </w:rPr>
              <w:t>182</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jc w:val="center"/>
              <w:rPr>
                <w:color w:val="000000"/>
                <w:sz w:val="23"/>
                <w:szCs w:val="23"/>
              </w:rPr>
            </w:pPr>
            <w:r w:rsidRPr="00946368">
              <w:rPr>
                <w:color w:val="000000"/>
                <w:sz w:val="23"/>
                <w:szCs w:val="23"/>
              </w:rPr>
              <w:t>1 06 06023 10 1000 110</w:t>
            </w:r>
          </w:p>
        </w:tc>
        <w:tc>
          <w:tcPr>
            <w:tcW w:w="63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46368" w:rsidRPr="00946368" w:rsidRDefault="00946368" w:rsidP="00946368">
            <w:pPr>
              <w:autoSpaceDE w:val="0"/>
              <w:autoSpaceDN w:val="0"/>
              <w:adjustRightInd w:val="0"/>
              <w:ind w:right="165"/>
              <w:rPr>
                <w:color w:val="000000"/>
                <w:sz w:val="23"/>
                <w:szCs w:val="23"/>
              </w:rPr>
            </w:pPr>
            <w:r w:rsidRPr="00946368">
              <w:rPr>
                <w:color w:val="000000"/>
                <w:sz w:val="23"/>
                <w:szCs w:val="23"/>
              </w:rPr>
              <w:t>Земельный налог,</w:t>
            </w:r>
            <w:r w:rsidRPr="00946368">
              <w:rPr>
                <w:sz w:val="23"/>
                <w:szCs w:val="23"/>
              </w:rPr>
              <w:t xml:space="preserve">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946368" w:rsidRPr="00946368" w:rsidTr="007D7099">
        <w:trPr>
          <w:trHeight w:val="481"/>
        </w:trPr>
        <w:tc>
          <w:tcPr>
            <w:tcW w:w="10103" w:type="dxa"/>
            <w:gridSpan w:val="4"/>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autoSpaceDE w:val="0"/>
              <w:autoSpaceDN w:val="0"/>
              <w:adjustRightInd w:val="0"/>
              <w:jc w:val="center"/>
              <w:rPr>
                <w:b/>
                <w:bCs/>
                <w:color w:val="000000"/>
              </w:rPr>
            </w:pPr>
            <w:r w:rsidRPr="00946368">
              <w:rPr>
                <w:b/>
                <w:bCs/>
                <w:color w:val="000000"/>
              </w:rPr>
              <w:t>Главные администраторы доходов бюджета Калтайского сельского поселения - органы местного самоуправления</w:t>
            </w:r>
          </w:p>
        </w:tc>
      </w:tr>
      <w:tr w:rsidR="00946368" w:rsidRPr="00946368" w:rsidTr="007D7099">
        <w:trPr>
          <w:trHeight w:val="289"/>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sz w:val="23"/>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sz w:val="23"/>
                <w:szCs w:val="23"/>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jc w:val="center"/>
              <w:rPr>
                <w:b/>
                <w:color w:val="000000"/>
              </w:rPr>
            </w:pPr>
            <w:r w:rsidRPr="00946368">
              <w:rPr>
                <w:b/>
                <w:color w:val="000000"/>
              </w:rPr>
              <w:t>Администрация Томского района</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902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1 11 05013 10 0000 120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Доходы, получаемые в виде арендной платы за  земельные участки, государственная стоимость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pPr>
            <w:r w:rsidRPr="00946368">
              <w:rPr>
                <w:bCs/>
                <w:color w:val="000000"/>
                <w:lang w:val="en-US"/>
              </w:rPr>
              <w:t>9</w:t>
            </w:r>
            <w:r w:rsidRPr="00946368">
              <w:rPr>
                <w:bCs/>
                <w:color w:val="000000"/>
              </w:rPr>
              <w:t>02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1 14 06013 10 0000 430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46368" w:rsidRPr="00946368" w:rsidTr="007D7099">
        <w:trPr>
          <w:trHeight w:val="31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jc w:val="center"/>
              <w:rPr>
                <w:color w:val="000000"/>
              </w:rPr>
            </w:pPr>
            <w:r w:rsidRPr="00946368">
              <w:rPr>
                <w:b/>
                <w:color w:val="000000"/>
              </w:rPr>
              <w:t>Управление финансов Администрации Томского района</w:t>
            </w:r>
          </w:p>
        </w:tc>
      </w:tr>
      <w:tr w:rsidR="00946368" w:rsidRPr="00946368" w:rsidTr="007D7099">
        <w:trPr>
          <w:trHeight w:val="273"/>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905</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1 17 01050 10 0000 180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rPr>
                <w:bCs/>
                <w:color w:val="000000"/>
                <w:sz w:val="23"/>
                <w:szCs w:val="23"/>
              </w:rPr>
            </w:pPr>
            <w:r w:rsidRPr="00946368">
              <w:rPr>
                <w:bCs/>
                <w:color w:val="000000"/>
                <w:sz w:val="23"/>
                <w:szCs w:val="23"/>
              </w:rPr>
              <w:t>Невыясненные поступления, зачисляемые в бюджеты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905</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2 08 05000 10 0000 150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rPr>
                <w:bCs/>
                <w:color w:val="000000"/>
                <w:sz w:val="23"/>
                <w:szCs w:val="23"/>
              </w:rPr>
            </w:pPr>
            <w:r w:rsidRPr="00946368">
              <w:rPr>
                <w:bCs/>
                <w:color w:val="000000"/>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6368" w:rsidRPr="00946368" w:rsidTr="007D7099">
        <w:trPr>
          <w:trHeight w:val="305"/>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
                <w:bCs/>
                <w:color w:val="000000"/>
              </w:rPr>
              <w:t>Администрация Калтайского сельского поселения</w:t>
            </w:r>
          </w:p>
        </w:tc>
      </w:tr>
      <w:tr w:rsidR="00946368" w:rsidRPr="00946368" w:rsidTr="007D7099">
        <w:trPr>
          <w:trHeight w:val="267"/>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111 05025100000120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1 11 05035 10 0001 120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1 11 05035 10 0002 120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Доходы от сдачи в аренду имущества ЖКХ, находящегося в оперативном управлении органов управления поселений</w:t>
            </w:r>
            <w:r w:rsidRPr="00946368">
              <w:rPr>
                <w:sz w:val="23"/>
                <w:szCs w:val="23"/>
              </w:rPr>
              <w:t xml:space="preserve"> и созданных ими учреждений (за исключением имущества муниципальных бюджетных и автономных учреждений)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1 11 09045 10 0000 120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r>
      <w:tr w:rsidR="00946368" w:rsidRPr="00946368" w:rsidTr="007D7099">
        <w:trPr>
          <w:trHeight w:val="226"/>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lastRenderedPageBreak/>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1 13 02995 10 0000 130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Прочие доходы от компенсации затрат  бюджетов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1 14 02052 10 0000 410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 w:val="23"/>
                <w:szCs w:val="23"/>
              </w:rPr>
            </w:pPr>
            <w:r w:rsidRPr="00946368">
              <w:rPr>
                <w:color w:val="000000"/>
                <w:sz w:val="23"/>
                <w:szCs w:val="23"/>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6368" w:rsidRPr="00946368" w:rsidTr="007D7099">
        <w:trPr>
          <w:trHeight w:val="343"/>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1 14 02053 10 0000 410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rPr>
            </w:pPr>
            <w:r w:rsidRPr="00946368">
              <w:rPr>
                <w:bCs/>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1 14 02052 10 0000 440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 xml:space="preserve">Доходы от реализации имущества, находящегося в оперативном управлении учреждений, находящихся в </w:t>
            </w:r>
          </w:p>
          <w:p w:rsidR="00946368" w:rsidRPr="00946368" w:rsidRDefault="00946368" w:rsidP="00946368">
            <w:pPr>
              <w:autoSpaceDE w:val="0"/>
              <w:autoSpaceDN w:val="0"/>
              <w:adjustRightInd w:val="0"/>
              <w:ind w:right="24"/>
              <w:rPr>
                <w:color w:val="000000"/>
              </w:rPr>
            </w:pPr>
            <w:r w:rsidRPr="00946368">
              <w:rPr>
                <w:color w:val="000000"/>
              </w:rPr>
              <w:t xml:space="preserve">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sz w:val="26"/>
                <w:szCs w:val="26"/>
              </w:rPr>
            </w:pPr>
            <w:r w:rsidRPr="00946368">
              <w:rPr>
                <w:bCs/>
                <w:color w:val="000000"/>
                <w:sz w:val="26"/>
                <w:szCs w:val="26"/>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1 14 02053 10 0000 440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szCs w:val="22"/>
              </w:rPr>
            </w:pPr>
            <w:r w:rsidRPr="00946368">
              <w:rPr>
                <w:color w:val="000000"/>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autoSpaceDE w:val="0"/>
              <w:autoSpaceDN w:val="0"/>
              <w:adjustRightInd w:val="0"/>
              <w:jc w:val="center"/>
              <w:rPr>
                <w:color w:val="000000"/>
              </w:rPr>
            </w:pPr>
            <w:r w:rsidRPr="00946368">
              <w:rPr>
                <w:color w:val="000000"/>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color w:val="000000"/>
              </w:rPr>
              <w:t>1 14 06 025 10 0000 430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sz w:val="26"/>
                <w:szCs w:val="26"/>
              </w:rPr>
            </w:pPr>
            <w:r w:rsidRPr="00946368">
              <w:rPr>
                <w:bCs/>
                <w:color w:val="000000"/>
                <w:sz w:val="26"/>
                <w:szCs w:val="26"/>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1 16 23051 10 0000 140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bCs/>
                <w:color w:val="000000"/>
                <w:sz w:val="26"/>
                <w:szCs w:val="26"/>
              </w:rPr>
            </w:pPr>
            <w:r w:rsidRPr="00946368">
              <w:rPr>
                <w:bCs/>
                <w:color w:val="000000"/>
                <w:sz w:val="26"/>
                <w:szCs w:val="26"/>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1 16 23052 10 0000 140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szCs w:val="22"/>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1 17 01050 10 0000 180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bCs/>
                <w:color w:val="000000"/>
              </w:rPr>
            </w:pPr>
            <w:r w:rsidRPr="00946368">
              <w:rPr>
                <w:bCs/>
                <w:color w:val="000000"/>
              </w:rPr>
              <w:t>Невыясненные поступления, зачисляемые в бюджеты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936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color w:val="000000"/>
              </w:rPr>
            </w:pPr>
            <w:r w:rsidRPr="00946368">
              <w:rPr>
                <w:color w:val="000000"/>
              </w:rPr>
              <w:t>1 17 05050 10 0000 180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bCs/>
                <w:color w:val="000000"/>
              </w:rPr>
            </w:pPr>
            <w:r w:rsidRPr="00946368">
              <w:rPr>
                <w:bCs/>
                <w:color w:val="000000"/>
              </w:rPr>
              <w:t>Прочие неналоговые доходы бюджетов поселений</w:t>
            </w:r>
          </w:p>
        </w:tc>
      </w:tr>
      <w:tr w:rsidR="00946368" w:rsidRPr="00946368" w:rsidTr="007D7099">
        <w:trPr>
          <w:trHeight w:val="552"/>
        </w:trPr>
        <w:tc>
          <w:tcPr>
            <w:tcW w:w="1031" w:type="dxa"/>
            <w:tcBorders>
              <w:top w:val="single" w:sz="4" w:space="0" w:color="auto"/>
              <w:left w:val="single" w:sz="4" w:space="0" w:color="auto"/>
              <w:bottom w:val="single" w:sz="4" w:space="0" w:color="auto"/>
              <w:right w:val="single" w:sz="4" w:space="0" w:color="auto"/>
            </w:tcBorders>
            <w:vAlign w:val="center"/>
          </w:tcPr>
          <w:p w:rsidR="00946368" w:rsidRPr="00946368" w:rsidRDefault="00946368" w:rsidP="00946368">
            <w:pPr>
              <w:jc w:val="center"/>
              <w:rPr>
                <w:sz w:val="26"/>
                <w:szCs w:val="26"/>
              </w:rPr>
            </w:pPr>
            <w:r w:rsidRPr="00946368">
              <w:rPr>
                <w:bCs/>
                <w:color w:val="000000"/>
                <w:sz w:val="26"/>
                <w:szCs w:val="26"/>
              </w:rPr>
              <w:t>9</w:t>
            </w:r>
            <w:r w:rsidRPr="00946368">
              <w:rPr>
                <w:bCs/>
                <w:color w:val="000000"/>
                <w:sz w:val="26"/>
                <w:szCs w:val="26"/>
                <w:lang w:val="en-US"/>
              </w:rPr>
              <w:t>36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jc w:val="center"/>
              <w:rPr>
                <w:bCs/>
                <w:color w:val="000000"/>
              </w:rPr>
            </w:pPr>
            <w:r w:rsidRPr="00946368">
              <w:rPr>
                <w:bCs/>
                <w:color w:val="000000"/>
              </w:rPr>
              <w:t>2 00 00000 00 00</w:t>
            </w:r>
            <w:r w:rsidRPr="00946368">
              <w:rPr>
                <w:bCs/>
                <w:color w:val="000000"/>
                <w:lang w:val="en-US"/>
              </w:rPr>
              <w:t>0</w:t>
            </w:r>
            <w:r w:rsidRPr="00946368">
              <w:rPr>
                <w:bCs/>
                <w:color w:val="000000"/>
              </w:rPr>
              <w:t>0 000</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46368" w:rsidRPr="00946368" w:rsidRDefault="00946368" w:rsidP="00946368">
            <w:pPr>
              <w:autoSpaceDE w:val="0"/>
              <w:autoSpaceDN w:val="0"/>
              <w:adjustRightInd w:val="0"/>
              <w:ind w:right="24"/>
              <w:rPr>
                <w:color w:val="000000"/>
              </w:rPr>
            </w:pPr>
            <w:r w:rsidRPr="00946368">
              <w:rPr>
                <w:color w:val="000000"/>
              </w:rPr>
              <w:t>Безвозмездные поступления от других бюджетов бюджетной системы Российской Федерации</w:t>
            </w:r>
          </w:p>
        </w:tc>
      </w:tr>
    </w:tbl>
    <w:p w:rsidR="00946368" w:rsidRPr="00946368" w:rsidRDefault="00946368" w:rsidP="00946368">
      <w:pPr>
        <w:ind w:firstLine="720"/>
        <w:jc w:val="center"/>
        <w:rPr>
          <w:b/>
          <w:sz w:val="28"/>
          <w:szCs w:val="28"/>
        </w:rPr>
      </w:pPr>
    </w:p>
    <w:p w:rsidR="00946368" w:rsidRPr="00946368" w:rsidRDefault="00946368" w:rsidP="00946368">
      <w:pPr>
        <w:ind w:firstLine="567"/>
        <w:jc w:val="right"/>
        <w:rPr>
          <w:i/>
          <w:sz w:val="20"/>
          <w:szCs w:val="20"/>
        </w:rPr>
      </w:pPr>
    </w:p>
    <w:p w:rsidR="00946368" w:rsidRPr="00946368" w:rsidRDefault="00946368" w:rsidP="00946368">
      <w:pPr>
        <w:ind w:firstLine="567"/>
        <w:jc w:val="right"/>
        <w:rPr>
          <w:i/>
          <w:sz w:val="20"/>
          <w:szCs w:val="20"/>
        </w:rPr>
      </w:pPr>
    </w:p>
    <w:p w:rsidR="00946368" w:rsidRPr="00946368" w:rsidRDefault="00946368" w:rsidP="00946368">
      <w:pPr>
        <w:ind w:firstLine="567"/>
        <w:jc w:val="right"/>
        <w:rPr>
          <w:i/>
          <w:sz w:val="20"/>
          <w:szCs w:val="20"/>
        </w:rPr>
      </w:pPr>
    </w:p>
    <w:p w:rsidR="00946368" w:rsidRPr="00946368" w:rsidRDefault="00946368" w:rsidP="00946368">
      <w:pPr>
        <w:ind w:firstLine="567"/>
        <w:jc w:val="right"/>
        <w:rPr>
          <w:i/>
          <w:sz w:val="20"/>
          <w:szCs w:val="20"/>
        </w:rPr>
      </w:pPr>
    </w:p>
    <w:p w:rsidR="00946368" w:rsidRPr="00946368" w:rsidRDefault="00946368" w:rsidP="00946368">
      <w:pPr>
        <w:ind w:firstLine="567"/>
        <w:jc w:val="right"/>
        <w:rPr>
          <w:i/>
          <w:sz w:val="20"/>
          <w:szCs w:val="20"/>
        </w:rPr>
      </w:pPr>
    </w:p>
    <w:p w:rsidR="00946368" w:rsidRPr="00946368" w:rsidRDefault="00946368" w:rsidP="00946368">
      <w:pPr>
        <w:ind w:firstLine="720"/>
        <w:jc w:val="right"/>
        <w:rPr>
          <w:i/>
          <w:sz w:val="20"/>
          <w:szCs w:val="20"/>
        </w:rPr>
      </w:pPr>
      <w:r w:rsidRPr="00946368">
        <w:rPr>
          <w:i/>
          <w:sz w:val="20"/>
          <w:szCs w:val="20"/>
        </w:rPr>
        <w:lastRenderedPageBreak/>
        <w:t>Приложение № 2 к бюджету</w:t>
      </w:r>
    </w:p>
    <w:p w:rsidR="00946368" w:rsidRPr="00946368" w:rsidRDefault="00946368" w:rsidP="00946368">
      <w:pPr>
        <w:ind w:firstLine="720"/>
        <w:jc w:val="right"/>
      </w:pPr>
      <w:r w:rsidRPr="00946368">
        <w:rPr>
          <w:i/>
          <w:sz w:val="20"/>
          <w:szCs w:val="20"/>
        </w:rPr>
        <w:t xml:space="preserve"> Калтайского сельского поселения на 2020 год</w:t>
      </w:r>
      <w:r w:rsidRPr="00946368">
        <w:t xml:space="preserve"> </w:t>
      </w:r>
    </w:p>
    <w:p w:rsidR="00946368" w:rsidRPr="00946368" w:rsidRDefault="00946368" w:rsidP="00946368">
      <w:pPr>
        <w:ind w:firstLine="720"/>
        <w:jc w:val="right"/>
        <w:rPr>
          <w:b/>
          <w:sz w:val="28"/>
          <w:szCs w:val="28"/>
        </w:rPr>
      </w:pPr>
      <w:r w:rsidRPr="00946368">
        <w:rPr>
          <w:i/>
          <w:sz w:val="20"/>
          <w:szCs w:val="20"/>
        </w:rPr>
        <w:t>и  плановый период 2021 и 2022 годов</w:t>
      </w:r>
    </w:p>
    <w:p w:rsidR="00946368" w:rsidRPr="00946368" w:rsidRDefault="00946368" w:rsidP="00946368">
      <w:pPr>
        <w:ind w:firstLine="720"/>
        <w:jc w:val="center"/>
        <w:rPr>
          <w:b/>
          <w:sz w:val="28"/>
          <w:szCs w:val="28"/>
        </w:rPr>
      </w:pPr>
    </w:p>
    <w:p w:rsidR="00946368" w:rsidRPr="00946368" w:rsidRDefault="00946368" w:rsidP="00946368">
      <w:pPr>
        <w:ind w:firstLine="720"/>
        <w:jc w:val="center"/>
        <w:rPr>
          <w:b/>
          <w:sz w:val="28"/>
          <w:szCs w:val="28"/>
        </w:rPr>
      </w:pPr>
      <w:r w:rsidRPr="00946368">
        <w:rPr>
          <w:b/>
          <w:sz w:val="28"/>
          <w:szCs w:val="28"/>
        </w:rPr>
        <w:t xml:space="preserve">Перечень главных администраторов источников финансирования дефицита бюджета Калтайского сельского поселения </w:t>
      </w:r>
    </w:p>
    <w:p w:rsidR="00946368" w:rsidRPr="00946368" w:rsidRDefault="00946368" w:rsidP="00946368">
      <w:pPr>
        <w:ind w:firstLine="720"/>
        <w:jc w:val="center"/>
        <w:rPr>
          <w:b/>
          <w:sz w:val="28"/>
          <w:szCs w:val="28"/>
        </w:rPr>
      </w:pPr>
      <w:r w:rsidRPr="00946368">
        <w:rPr>
          <w:b/>
          <w:sz w:val="28"/>
          <w:szCs w:val="28"/>
        </w:rPr>
        <w:t>на 2020 год</w:t>
      </w:r>
    </w:p>
    <w:p w:rsidR="00946368" w:rsidRPr="00946368" w:rsidRDefault="00946368" w:rsidP="00946368">
      <w:pPr>
        <w:ind w:firstLine="720"/>
        <w:jc w:val="center"/>
        <w:rPr>
          <w:b/>
          <w:sz w:val="28"/>
          <w:szCs w:val="28"/>
        </w:rPr>
      </w:pPr>
    </w:p>
    <w:p w:rsidR="00946368" w:rsidRPr="00946368" w:rsidRDefault="00946368" w:rsidP="00946368">
      <w:pPr>
        <w:ind w:firstLine="7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5641"/>
      </w:tblGrid>
      <w:tr w:rsidR="00946368" w:rsidRPr="00946368" w:rsidTr="00946368">
        <w:tc>
          <w:tcPr>
            <w:tcW w:w="4248" w:type="dxa"/>
            <w:gridSpan w:val="2"/>
          </w:tcPr>
          <w:p w:rsidR="00946368" w:rsidRPr="00946368" w:rsidRDefault="00946368" w:rsidP="00946368">
            <w:pPr>
              <w:jc w:val="center"/>
              <w:rPr>
                <w:sz w:val="20"/>
                <w:szCs w:val="20"/>
              </w:rPr>
            </w:pPr>
            <w:r w:rsidRPr="00946368">
              <w:rPr>
                <w:sz w:val="20"/>
                <w:szCs w:val="20"/>
              </w:rPr>
              <w:t>Код бюджетной классификации РФ</w:t>
            </w:r>
          </w:p>
        </w:tc>
        <w:tc>
          <w:tcPr>
            <w:tcW w:w="5641" w:type="dxa"/>
          </w:tcPr>
          <w:p w:rsidR="00946368" w:rsidRPr="00946368" w:rsidRDefault="00946368" w:rsidP="00946368">
            <w:pPr>
              <w:jc w:val="center"/>
              <w:rPr>
                <w:sz w:val="20"/>
                <w:szCs w:val="20"/>
              </w:rPr>
            </w:pPr>
            <w:r w:rsidRPr="00946368">
              <w:rPr>
                <w:sz w:val="20"/>
                <w:szCs w:val="20"/>
              </w:rPr>
              <w:t xml:space="preserve">Наименование </w:t>
            </w:r>
          </w:p>
        </w:tc>
      </w:tr>
      <w:tr w:rsidR="00946368" w:rsidRPr="00946368" w:rsidTr="00946368">
        <w:tc>
          <w:tcPr>
            <w:tcW w:w="1728" w:type="dxa"/>
          </w:tcPr>
          <w:p w:rsidR="00946368" w:rsidRPr="00946368" w:rsidRDefault="00946368" w:rsidP="00946368">
            <w:pPr>
              <w:jc w:val="center"/>
              <w:rPr>
                <w:sz w:val="20"/>
                <w:szCs w:val="20"/>
              </w:rPr>
            </w:pPr>
            <w:r w:rsidRPr="00946368">
              <w:rPr>
                <w:sz w:val="20"/>
                <w:szCs w:val="20"/>
              </w:rPr>
              <w:t>Главного администратора доходов</w:t>
            </w:r>
          </w:p>
        </w:tc>
        <w:tc>
          <w:tcPr>
            <w:tcW w:w="2520" w:type="dxa"/>
          </w:tcPr>
          <w:p w:rsidR="00946368" w:rsidRPr="00946368" w:rsidRDefault="00946368" w:rsidP="00946368">
            <w:pPr>
              <w:jc w:val="center"/>
              <w:rPr>
                <w:sz w:val="20"/>
                <w:szCs w:val="20"/>
              </w:rPr>
            </w:pPr>
            <w:r w:rsidRPr="00946368">
              <w:rPr>
                <w:sz w:val="20"/>
                <w:szCs w:val="20"/>
              </w:rPr>
              <w:t>Код группы, подгруппы, статьи и вида источников</w:t>
            </w:r>
          </w:p>
        </w:tc>
        <w:tc>
          <w:tcPr>
            <w:tcW w:w="5641" w:type="dxa"/>
          </w:tcPr>
          <w:p w:rsidR="00946368" w:rsidRPr="00946368" w:rsidRDefault="00946368" w:rsidP="00946368">
            <w:pPr>
              <w:jc w:val="center"/>
              <w:rPr>
                <w:sz w:val="20"/>
                <w:szCs w:val="20"/>
              </w:rPr>
            </w:pPr>
          </w:p>
        </w:tc>
      </w:tr>
      <w:tr w:rsidR="00946368" w:rsidRPr="00946368" w:rsidTr="00946368">
        <w:tc>
          <w:tcPr>
            <w:tcW w:w="1728" w:type="dxa"/>
          </w:tcPr>
          <w:p w:rsidR="00946368" w:rsidRPr="00946368" w:rsidRDefault="00946368" w:rsidP="00946368">
            <w:pPr>
              <w:jc w:val="center"/>
            </w:pPr>
            <w:r w:rsidRPr="00946368">
              <w:t>936</w:t>
            </w:r>
          </w:p>
        </w:tc>
        <w:tc>
          <w:tcPr>
            <w:tcW w:w="2520" w:type="dxa"/>
          </w:tcPr>
          <w:p w:rsidR="00946368" w:rsidRPr="00946368" w:rsidRDefault="00946368" w:rsidP="00946368">
            <w:pPr>
              <w:jc w:val="center"/>
            </w:pPr>
          </w:p>
        </w:tc>
        <w:tc>
          <w:tcPr>
            <w:tcW w:w="5641" w:type="dxa"/>
          </w:tcPr>
          <w:p w:rsidR="00946368" w:rsidRPr="00946368" w:rsidRDefault="00946368" w:rsidP="00946368">
            <w:pPr>
              <w:ind w:left="-648" w:firstLine="648"/>
            </w:pPr>
            <w:r w:rsidRPr="00946368">
              <w:t>Администрация Калтайского сельского поселения</w:t>
            </w:r>
          </w:p>
        </w:tc>
      </w:tr>
      <w:tr w:rsidR="00946368" w:rsidRPr="00946368" w:rsidTr="00946368">
        <w:tc>
          <w:tcPr>
            <w:tcW w:w="1728" w:type="dxa"/>
          </w:tcPr>
          <w:p w:rsidR="00946368" w:rsidRPr="00946368" w:rsidRDefault="00946368" w:rsidP="00946368">
            <w:pPr>
              <w:jc w:val="center"/>
            </w:pPr>
            <w:r w:rsidRPr="00946368">
              <w:t>936</w:t>
            </w:r>
          </w:p>
        </w:tc>
        <w:tc>
          <w:tcPr>
            <w:tcW w:w="2520" w:type="dxa"/>
          </w:tcPr>
          <w:p w:rsidR="00946368" w:rsidRPr="00946368" w:rsidRDefault="00946368" w:rsidP="00946368">
            <w:pPr>
              <w:jc w:val="center"/>
            </w:pPr>
            <w:r w:rsidRPr="00946368">
              <w:t>0105 020110  0000 510</w:t>
            </w:r>
          </w:p>
        </w:tc>
        <w:tc>
          <w:tcPr>
            <w:tcW w:w="5641" w:type="dxa"/>
          </w:tcPr>
          <w:p w:rsidR="00946368" w:rsidRPr="00946368" w:rsidRDefault="00946368" w:rsidP="00946368">
            <w:pPr>
              <w:ind w:left="-526" w:firstLine="526"/>
              <w:jc w:val="center"/>
            </w:pPr>
            <w:r w:rsidRPr="00946368">
              <w:t>Увеличение  прочих остатков денежных средств  бюджетов поселения</w:t>
            </w:r>
          </w:p>
        </w:tc>
      </w:tr>
      <w:tr w:rsidR="00946368" w:rsidRPr="00946368" w:rsidTr="00946368">
        <w:tc>
          <w:tcPr>
            <w:tcW w:w="1728" w:type="dxa"/>
          </w:tcPr>
          <w:p w:rsidR="00946368" w:rsidRPr="00946368" w:rsidRDefault="00946368" w:rsidP="00946368">
            <w:pPr>
              <w:jc w:val="center"/>
            </w:pPr>
            <w:r w:rsidRPr="00946368">
              <w:t>936</w:t>
            </w:r>
          </w:p>
        </w:tc>
        <w:tc>
          <w:tcPr>
            <w:tcW w:w="2520" w:type="dxa"/>
          </w:tcPr>
          <w:p w:rsidR="00946368" w:rsidRPr="00946368" w:rsidRDefault="00946368" w:rsidP="00946368">
            <w:pPr>
              <w:jc w:val="center"/>
            </w:pPr>
            <w:r w:rsidRPr="00946368">
              <w:t>0105 020110  0000 610</w:t>
            </w:r>
          </w:p>
        </w:tc>
        <w:tc>
          <w:tcPr>
            <w:tcW w:w="5641" w:type="dxa"/>
          </w:tcPr>
          <w:p w:rsidR="00946368" w:rsidRPr="00946368" w:rsidRDefault="00946368" w:rsidP="00946368">
            <w:pPr>
              <w:ind w:left="-526" w:firstLine="526"/>
              <w:jc w:val="center"/>
            </w:pPr>
            <w:r w:rsidRPr="00946368">
              <w:t>Уменьшение  прочих остатков денежных средств  бюджетов поселения</w:t>
            </w:r>
          </w:p>
        </w:tc>
      </w:tr>
    </w:tbl>
    <w:p w:rsidR="00946368" w:rsidRPr="00946368" w:rsidRDefault="00946368" w:rsidP="00946368">
      <w:pPr>
        <w:ind w:firstLine="720"/>
        <w:jc w:val="right"/>
        <w:rPr>
          <w:i/>
          <w:sz w:val="20"/>
          <w:szCs w:val="20"/>
        </w:rPr>
      </w:pPr>
      <w:r w:rsidRPr="00946368">
        <w:br w:type="page"/>
      </w:r>
      <w:r w:rsidRPr="00946368">
        <w:rPr>
          <w:i/>
          <w:sz w:val="20"/>
          <w:szCs w:val="20"/>
        </w:rPr>
        <w:lastRenderedPageBreak/>
        <w:t>Приложение № 3 к бюджету</w:t>
      </w:r>
    </w:p>
    <w:p w:rsidR="00946368" w:rsidRPr="00946368" w:rsidRDefault="00946368" w:rsidP="00946368">
      <w:pPr>
        <w:ind w:firstLine="720"/>
        <w:jc w:val="right"/>
      </w:pPr>
      <w:r w:rsidRPr="00946368">
        <w:rPr>
          <w:i/>
          <w:sz w:val="20"/>
          <w:szCs w:val="20"/>
        </w:rPr>
        <w:t xml:space="preserve"> Калтайского сельского поселения на 2020 год</w:t>
      </w:r>
      <w:r w:rsidRPr="00946368">
        <w:t xml:space="preserve"> </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tbl>
      <w:tblPr>
        <w:tblW w:w="9960" w:type="dxa"/>
        <w:tblInd w:w="93" w:type="dxa"/>
        <w:tblLook w:val="04A0" w:firstRow="1" w:lastRow="0" w:firstColumn="1" w:lastColumn="0" w:noHBand="0" w:noVBand="1"/>
      </w:tblPr>
      <w:tblGrid>
        <w:gridCol w:w="4920"/>
        <w:gridCol w:w="830"/>
        <w:gridCol w:w="860"/>
        <w:gridCol w:w="1430"/>
        <w:gridCol w:w="640"/>
        <w:gridCol w:w="1280"/>
      </w:tblGrid>
      <w:tr w:rsidR="00946368" w:rsidRPr="00946368" w:rsidTr="00946368">
        <w:trPr>
          <w:trHeight w:val="930"/>
        </w:trPr>
        <w:tc>
          <w:tcPr>
            <w:tcW w:w="9960" w:type="dxa"/>
            <w:gridSpan w:val="6"/>
            <w:tcBorders>
              <w:top w:val="nil"/>
              <w:left w:val="nil"/>
              <w:bottom w:val="nil"/>
              <w:right w:val="nil"/>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2020 год </w:t>
            </w:r>
          </w:p>
        </w:tc>
      </w:tr>
      <w:tr w:rsidR="00946368" w:rsidRPr="00946368" w:rsidTr="00946368">
        <w:trPr>
          <w:trHeight w:val="312"/>
        </w:trPr>
        <w:tc>
          <w:tcPr>
            <w:tcW w:w="5140" w:type="dxa"/>
            <w:tcBorders>
              <w:top w:val="nil"/>
              <w:left w:val="nil"/>
              <w:bottom w:val="nil"/>
              <w:right w:val="nil"/>
            </w:tcBorders>
            <w:shd w:val="clear" w:color="auto" w:fill="auto"/>
            <w:vAlign w:val="bottom"/>
            <w:hideMark/>
          </w:tcPr>
          <w:p w:rsidR="00946368" w:rsidRPr="00946368" w:rsidRDefault="00946368" w:rsidP="00946368">
            <w:pPr>
              <w:suppressAutoHyphens w:val="0"/>
              <w:rPr>
                <w:lang w:eastAsia="ru-RU"/>
              </w:rPr>
            </w:pPr>
          </w:p>
        </w:tc>
        <w:tc>
          <w:tcPr>
            <w:tcW w:w="760" w:type="dxa"/>
            <w:tcBorders>
              <w:top w:val="nil"/>
              <w:left w:val="nil"/>
              <w:bottom w:val="nil"/>
              <w:right w:val="nil"/>
            </w:tcBorders>
            <w:shd w:val="clear" w:color="auto" w:fill="auto"/>
            <w:noWrap/>
            <w:vAlign w:val="bottom"/>
            <w:hideMark/>
          </w:tcPr>
          <w:p w:rsidR="00946368" w:rsidRPr="00946368" w:rsidRDefault="00946368" w:rsidP="00946368">
            <w:pPr>
              <w:suppressAutoHyphens w:val="0"/>
              <w:rPr>
                <w:lang w:eastAsia="ru-RU"/>
              </w:rPr>
            </w:pPr>
          </w:p>
        </w:tc>
        <w:tc>
          <w:tcPr>
            <w:tcW w:w="760" w:type="dxa"/>
            <w:tcBorders>
              <w:top w:val="nil"/>
              <w:left w:val="nil"/>
              <w:bottom w:val="nil"/>
              <w:right w:val="nil"/>
            </w:tcBorders>
            <w:shd w:val="clear" w:color="auto" w:fill="auto"/>
            <w:noWrap/>
            <w:vAlign w:val="bottom"/>
            <w:hideMark/>
          </w:tcPr>
          <w:p w:rsidR="00946368" w:rsidRPr="00946368" w:rsidRDefault="00946368" w:rsidP="00946368">
            <w:pPr>
              <w:suppressAutoHyphens w:val="0"/>
              <w:rPr>
                <w:lang w:eastAsia="ru-RU"/>
              </w:rPr>
            </w:pPr>
          </w:p>
        </w:tc>
        <w:tc>
          <w:tcPr>
            <w:tcW w:w="1380" w:type="dxa"/>
            <w:tcBorders>
              <w:top w:val="nil"/>
              <w:left w:val="nil"/>
              <w:bottom w:val="nil"/>
              <w:right w:val="nil"/>
            </w:tcBorders>
            <w:shd w:val="clear" w:color="auto" w:fill="auto"/>
            <w:noWrap/>
            <w:vAlign w:val="bottom"/>
            <w:hideMark/>
          </w:tcPr>
          <w:p w:rsidR="00946368" w:rsidRPr="00946368" w:rsidRDefault="00946368" w:rsidP="00946368">
            <w:pPr>
              <w:suppressAutoHyphens w:val="0"/>
              <w:rPr>
                <w:lang w:eastAsia="ru-RU"/>
              </w:rPr>
            </w:pPr>
          </w:p>
        </w:tc>
        <w:tc>
          <w:tcPr>
            <w:tcW w:w="1920" w:type="dxa"/>
            <w:gridSpan w:val="2"/>
            <w:tcBorders>
              <w:top w:val="nil"/>
              <w:left w:val="nil"/>
              <w:bottom w:val="nil"/>
              <w:right w:val="nil"/>
            </w:tcBorders>
            <w:shd w:val="clear" w:color="auto" w:fill="auto"/>
            <w:noWrap/>
            <w:vAlign w:val="bottom"/>
            <w:hideMark/>
          </w:tcPr>
          <w:p w:rsidR="00946368" w:rsidRPr="00946368" w:rsidRDefault="00946368" w:rsidP="00946368">
            <w:pPr>
              <w:suppressAutoHyphens w:val="0"/>
              <w:jc w:val="right"/>
              <w:rPr>
                <w:lang w:eastAsia="ru-RU"/>
              </w:rPr>
            </w:pPr>
            <w:r w:rsidRPr="00946368">
              <w:rPr>
                <w:lang w:eastAsia="ru-RU"/>
              </w:rPr>
              <w:t>(тыс.руб.)</w:t>
            </w:r>
          </w:p>
        </w:tc>
      </w:tr>
      <w:tr w:rsidR="00946368" w:rsidRPr="00946368" w:rsidTr="007D7099">
        <w:trPr>
          <w:trHeight w:val="70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b/>
                <w:bCs/>
                <w:lang w:eastAsia="ru-RU"/>
              </w:rPr>
            </w:pPr>
            <w:r w:rsidRPr="00946368">
              <w:rPr>
                <w:b/>
                <w:bCs/>
                <w:lang w:eastAsia="ru-RU"/>
              </w:rPr>
              <w:t>Наименование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lang w:eastAsia="ru-RU"/>
              </w:rPr>
            </w:pPr>
            <w:r w:rsidRPr="00946368">
              <w:rPr>
                <w:lang w:eastAsia="ru-RU"/>
              </w:rPr>
              <w:t>КВСР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lang w:eastAsia="ru-RU"/>
              </w:rPr>
            </w:pPr>
            <w:r w:rsidRPr="00946368">
              <w:rPr>
                <w:lang w:eastAsia="ru-RU"/>
              </w:rPr>
              <w:t>КФСР</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lang w:eastAsia="ru-RU"/>
              </w:rPr>
            </w:pPr>
            <w:r w:rsidRPr="00946368">
              <w:rPr>
                <w:lang w:eastAsia="ru-RU"/>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lang w:eastAsia="ru-RU"/>
              </w:rPr>
            </w:pPr>
            <w:r w:rsidRPr="00946368">
              <w:rPr>
                <w:lang w:eastAsia="ru-RU"/>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7D7099">
            <w:pPr>
              <w:suppressAutoHyphens w:val="0"/>
              <w:jc w:val="center"/>
              <w:rPr>
                <w:lang w:eastAsia="ru-RU"/>
              </w:rPr>
            </w:pPr>
            <w:r w:rsidRPr="00946368">
              <w:rPr>
                <w:lang w:eastAsia="ru-RU"/>
              </w:rPr>
              <w:t>Сумма на 2020 год</w:t>
            </w:r>
          </w:p>
        </w:tc>
      </w:tr>
      <w:tr w:rsidR="007D7099" w:rsidRPr="00946368" w:rsidTr="007D7099">
        <w:trPr>
          <w:trHeight w:val="313"/>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b/>
                <w:bCs/>
                <w:lang w:eastAsia="ru-RU"/>
              </w:rPr>
            </w:pPr>
            <w:r>
              <w:rPr>
                <w:b/>
                <w:bCs/>
                <w:lang w:eastAsia="ru-RU"/>
              </w:rPr>
              <w:t>1</w:t>
            </w:r>
          </w:p>
        </w:tc>
        <w:tc>
          <w:tcPr>
            <w:tcW w:w="760" w:type="dxa"/>
            <w:tcBorders>
              <w:top w:val="single" w:sz="4" w:space="0" w:color="auto"/>
              <w:left w:val="nil"/>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lang w:eastAsia="ru-RU"/>
              </w:rPr>
            </w:pPr>
            <w:r>
              <w:rPr>
                <w:lang w:eastAsia="ru-RU"/>
              </w:rPr>
              <w:t>2</w:t>
            </w:r>
          </w:p>
        </w:tc>
        <w:tc>
          <w:tcPr>
            <w:tcW w:w="760" w:type="dxa"/>
            <w:tcBorders>
              <w:top w:val="single" w:sz="4" w:space="0" w:color="auto"/>
              <w:left w:val="nil"/>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lang w:eastAsia="ru-RU"/>
              </w:rPr>
            </w:pPr>
            <w:r>
              <w:rPr>
                <w:lang w:eastAsia="ru-RU"/>
              </w:rPr>
              <w:t>3</w:t>
            </w:r>
          </w:p>
        </w:tc>
        <w:tc>
          <w:tcPr>
            <w:tcW w:w="1380" w:type="dxa"/>
            <w:tcBorders>
              <w:top w:val="single" w:sz="4" w:space="0" w:color="auto"/>
              <w:left w:val="nil"/>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lang w:eastAsia="ru-RU"/>
              </w:rPr>
            </w:pPr>
            <w:r>
              <w:rPr>
                <w:lang w:eastAsia="ru-RU"/>
              </w:rPr>
              <w:t>4</w:t>
            </w:r>
          </w:p>
        </w:tc>
        <w:tc>
          <w:tcPr>
            <w:tcW w:w="640" w:type="dxa"/>
            <w:tcBorders>
              <w:top w:val="single" w:sz="4" w:space="0" w:color="auto"/>
              <w:left w:val="nil"/>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lang w:eastAsia="ru-RU"/>
              </w:rPr>
            </w:pPr>
            <w:r>
              <w:rPr>
                <w:lang w:eastAsia="ru-RU"/>
              </w:rPr>
              <w:t>5</w:t>
            </w:r>
          </w:p>
        </w:tc>
        <w:tc>
          <w:tcPr>
            <w:tcW w:w="1280" w:type="dxa"/>
            <w:tcBorders>
              <w:top w:val="single" w:sz="4" w:space="0" w:color="auto"/>
              <w:left w:val="nil"/>
              <w:bottom w:val="single" w:sz="4" w:space="0" w:color="auto"/>
              <w:right w:val="single" w:sz="4" w:space="0" w:color="auto"/>
            </w:tcBorders>
            <w:shd w:val="clear" w:color="auto" w:fill="auto"/>
            <w:vAlign w:val="center"/>
          </w:tcPr>
          <w:p w:rsidR="007D7099" w:rsidRPr="00946368" w:rsidRDefault="007D7099" w:rsidP="007D7099">
            <w:pPr>
              <w:suppressAutoHyphens w:val="0"/>
              <w:jc w:val="center"/>
              <w:rPr>
                <w:lang w:eastAsia="ru-RU"/>
              </w:rPr>
            </w:pPr>
            <w:r>
              <w:rPr>
                <w:lang w:eastAsia="ru-RU"/>
              </w:rPr>
              <w:t>6</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946368" w:rsidRPr="00946368" w:rsidRDefault="00946368" w:rsidP="00946368">
            <w:pPr>
              <w:suppressAutoHyphens w:val="0"/>
              <w:rPr>
                <w:b/>
                <w:bCs/>
                <w:lang w:eastAsia="ru-RU"/>
              </w:rPr>
            </w:pPr>
            <w:r w:rsidRPr="00946368">
              <w:rPr>
                <w:b/>
                <w:bCs/>
                <w:lang w:eastAsia="ru-RU"/>
              </w:rPr>
              <w:t>В С Е Г О</w:t>
            </w:r>
          </w:p>
        </w:tc>
        <w:tc>
          <w:tcPr>
            <w:tcW w:w="76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20 110,9</w:t>
            </w:r>
          </w:p>
        </w:tc>
      </w:tr>
      <w:tr w:rsidR="00946368" w:rsidRPr="00946368" w:rsidTr="00946368">
        <w:trPr>
          <w:trHeight w:val="61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lang w:eastAsia="ru-RU"/>
              </w:rPr>
            </w:pPr>
            <w:r w:rsidRPr="00946368">
              <w:rPr>
                <w:b/>
                <w:bCs/>
                <w:lang w:eastAsia="ru-RU"/>
              </w:rPr>
              <w:t>Администрация Калтайского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20 110,9</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i/>
                <w:iCs/>
                <w:lang w:eastAsia="ru-RU"/>
              </w:rPr>
            </w:pPr>
            <w:r w:rsidRPr="00946368">
              <w:rPr>
                <w:i/>
                <w:iCs/>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0100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i/>
                <w:iCs/>
                <w:lang w:eastAsia="ru-RU"/>
              </w:rPr>
            </w:pPr>
            <w:r w:rsidRPr="00946368">
              <w:rPr>
                <w:i/>
                <w:iCs/>
                <w:lang w:eastAsia="ru-RU"/>
              </w:rPr>
              <w:t>8628,5</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946368">
        <w:trPr>
          <w:trHeight w:val="130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946368">
        <w:trPr>
          <w:trHeight w:val="165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946368">
        <w:trPr>
          <w:trHeight w:val="6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7D7099">
        <w:trPr>
          <w:trHeight w:val="114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170,0</w:t>
            </w:r>
          </w:p>
        </w:tc>
      </w:tr>
      <w:tr w:rsidR="00946368" w:rsidRPr="00946368" w:rsidTr="00946368">
        <w:trPr>
          <w:trHeight w:val="12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170,0</w:t>
            </w:r>
          </w:p>
        </w:tc>
      </w:tr>
      <w:tr w:rsidR="00946368" w:rsidRPr="00946368" w:rsidTr="00946368">
        <w:trPr>
          <w:trHeight w:val="70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170,0</w:t>
            </w:r>
          </w:p>
        </w:tc>
      </w:tr>
      <w:tr w:rsidR="00946368" w:rsidRPr="00946368" w:rsidTr="00946368">
        <w:trPr>
          <w:trHeight w:val="6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170,0</w:t>
            </w:r>
          </w:p>
        </w:tc>
      </w:tr>
      <w:tr w:rsidR="00946368" w:rsidRPr="00946368" w:rsidTr="007D7099">
        <w:trPr>
          <w:trHeight w:val="418"/>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 xml:space="preserve">Функционирование Правительства Российской Федерации, высших исполнительных органов государственной </w:t>
            </w:r>
            <w:r w:rsidRPr="00946368">
              <w:rPr>
                <w:lang w:eastAsia="ru-RU"/>
              </w:rPr>
              <w:lastRenderedPageBreak/>
              <w:t>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lastRenderedPageBreak/>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7130,4</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lastRenderedPageBreak/>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7130,4</w:t>
            </w:r>
          </w:p>
        </w:tc>
      </w:tr>
      <w:tr w:rsidR="00946368" w:rsidRPr="00946368" w:rsidTr="00946368">
        <w:trPr>
          <w:trHeight w:val="132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7130,4</w:t>
            </w:r>
          </w:p>
        </w:tc>
      </w:tr>
      <w:tr w:rsidR="00946368" w:rsidRPr="00946368" w:rsidTr="00946368">
        <w:trPr>
          <w:trHeight w:val="165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3295,7</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3295,7</w:t>
            </w:r>
          </w:p>
        </w:tc>
      </w:tr>
      <w:tr w:rsidR="00946368" w:rsidRPr="00946368" w:rsidTr="00946368">
        <w:trPr>
          <w:trHeight w:val="3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24,2</w:t>
            </w:r>
          </w:p>
        </w:tc>
      </w:tr>
      <w:tr w:rsidR="00946368" w:rsidRPr="00946368" w:rsidTr="00946368">
        <w:trPr>
          <w:trHeight w:val="3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24,2</w:t>
            </w:r>
          </w:p>
        </w:tc>
      </w:tr>
      <w:tr w:rsidR="00946368" w:rsidRPr="00946368" w:rsidTr="00946368">
        <w:trPr>
          <w:trHeight w:val="360"/>
        </w:trPr>
        <w:tc>
          <w:tcPr>
            <w:tcW w:w="5140" w:type="dxa"/>
            <w:tcBorders>
              <w:top w:val="single" w:sz="4" w:space="0" w:color="auto"/>
              <w:left w:val="single" w:sz="4" w:space="0" w:color="auto"/>
              <w:bottom w:val="nil"/>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Резервные фонды</w:t>
            </w:r>
          </w:p>
        </w:tc>
        <w:tc>
          <w:tcPr>
            <w:tcW w:w="760"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0111</w:t>
            </w:r>
          </w:p>
        </w:tc>
        <w:tc>
          <w:tcPr>
            <w:tcW w:w="1380"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300,0</w:t>
            </w:r>
          </w:p>
        </w:tc>
      </w:tr>
      <w:tr w:rsidR="00946368" w:rsidRPr="00946368" w:rsidTr="00946368">
        <w:trPr>
          <w:trHeight w:val="36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фонды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73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Фонд непредвиденных расходов Администрации Калтайского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870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12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870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40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r>
      <w:tr w:rsidR="00946368" w:rsidRPr="00946368" w:rsidTr="00946368">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r>
      <w:tr w:rsidR="00946368" w:rsidRPr="00946368" w:rsidTr="00946368">
        <w:trPr>
          <w:trHeight w:val="61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Реализация государственных функций, связанных с общегосударственным управлением</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Выполнение других обязательств государства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r>
      <w:tr w:rsidR="00946368" w:rsidRPr="00946368" w:rsidTr="00946368">
        <w:trPr>
          <w:trHeight w:val="6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0300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110,0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110,0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110,0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Мероприятия по предупреждению и ликвидации последствий чрезвычайных ситуаций и стихийных бедствий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110,0</w:t>
            </w:r>
          </w:p>
        </w:tc>
      </w:tr>
      <w:tr w:rsidR="00946368" w:rsidRPr="00946368" w:rsidTr="00946368">
        <w:trPr>
          <w:trHeight w:val="103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110,0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110,0</w:t>
            </w:r>
          </w:p>
        </w:tc>
      </w:tr>
      <w:tr w:rsidR="00946368" w:rsidRPr="00946368" w:rsidTr="00946368">
        <w:trPr>
          <w:trHeight w:val="9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110,0</w:t>
            </w:r>
          </w:p>
        </w:tc>
      </w:tr>
      <w:tr w:rsidR="00946368" w:rsidRPr="00946368" w:rsidTr="00946368">
        <w:trPr>
          <w:trHeight w:val="3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0400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2744,0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2144,0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2144,0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Дорожное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2144,0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Поддержка дорожного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2144,0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Содержание автомобильных дорог в границах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1444,0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1444,0</w:t>
            </w:r>
          </w:p>
        </w:tc>
      </w:tr>
      <w:tr w:rsidR="00946368" w:rsidRPr="00946368" w:rsidTr="00946368">
        <w:trPr>
          <w:trHeight w:val="9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1444,0</w:t>
            </w:r>
          </w:p>
        </w:tc>
      </w:tr>
      <w:tr w:rsidR="00946368" w:rsidRPr="00946368" w:rsidTr="00946368">
        <w:trPr>
          <w:trHeight w:val="6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Капитальный ремонт (ремонт) автомобильных дорог в границах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946368">
        <w:trPr>
          <w:trHeight w:val="9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600,0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600,0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600,0</w:t>
            </w:r>
          </w:p>
        </w:tc>
      </w:tr>
      <w:tr w:rsidR="00946368" w:rsidRPr="00946368" w:rsidTr="00946368">
        <w:trPr>
          <w:trHeight w:val="3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2 960,4</w:t>
            </w:r>
          </w:p>
        </w:tc>
      </w:tr>
      <w:tr w:rsidR="00946368" w:rsidRPr="00946368" w:rsidTr="00946368">
        <w:trPr>
          <w:trHeight w:val="3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1 088,0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1088,0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Поддержка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1 088,0</w:t>
            </w:r>
          </w:p>
        </w:tc>
      </w:tr>
      <w:tr w:rsidR="00946368" w:rsidRPr="00946368" w:rsidTr="00946368">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1 088,0</w:t>
            </w:r>
          </w:p>
        </w:tc>
      </w:tr>
      <w:tr w:rsidR="00946368" w:rsidRPr="00946368" w:rsidTr="007D7099">
        <w:trPr>
          <w:trHeight w:val="631"/>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946368" w:rsidRPr="00946368" w:rsidRDefault="00946368" w:rsidP="00946368">
            <w:pPr>
              <w:suppressAutoHyphens w:val="0"/>
              <w:rPr>
                <w:lang w:eastAsia="ru-RU"/>
              </w:rPr>
            </w:pPr>
            <w:r w:rsidRPr="00946368">
              <w:rPr>
                <w:lang w:eastAsia="ru-RU"/>
              </w:rPr>
              <w:t>Капитальный ремонт объектов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1 000,0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1 000,0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1 000,0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946368">
        <w:trPr>
          <w:trHeight w:val="3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1872,4</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1872,4</w:t>
            </w:r>
          </w:p>
        </w:tc>
      </w:tr>
      <w:tr w:rsidR="00946368" w:rsidRPr="00946368" w:rsidTr="00946368">
        <w:trPr>
          <w:trHeight w:val="3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1872,4</w:t>
            </w:r>
          </w:p>
        </w:tc>
      </w:tr>
      <w:tr w:rsidR="00946368" w:rsidRPr="00946368" w:rsidTr="00946368">
        <w:trPr>
          <w:trHeight w:val="3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Уличное освещение</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r>
      <w:tr w:rsidR="00946368" w:rsidRPr="00946368" w:rsidTr="00946368">
        <w:trPr>
          <w:trHeight w:val="3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Уличное освещение за счет средств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r>
      <w:tr w:rsidR="00946368" w:rsidRPr="00946368" w:rsidTr="007D7099">
        <w:trPr>
          <w:trHeight w:val="94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r>
      <w:tr w:rsidR="00946368" w:rsidRPr="00946368" w:rsidTr="00946368">
        <w:trPr>
          <w:trHeight w:val="3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Озеленение</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Озеленение за счет средств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7D7099">
        <w:trPr>
          <w:trHeight w:val="838"/>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Организация и содержание мест захоронения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946368">
        <w:trPr>
          <w:trHeight w:val="6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Организация и содержание мест захоронения за счет средств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946368">
        <w:trPr>
          <w:trHeight w:val="9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по благоустройству городских округов и поселений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222,4</w:t>
            </w:r>
          </w:p>
        </w:tc>
      </w:tr>
      <w:tr w:rsidR="00946368" w:rsidRPr="00946368" w:rsidTr="00946368">
        <w:trPr>
          <w:trHeight w:val="9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по благоустройству городских округов и поселений за счет средств поселений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222,4</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219,2</w:t>
            </w:r>
          </w:p>
        </w:tc>
      </w:tr>
      <w:tr w:rsidR="00946368" w:rsidRPr="00946368" w:rsidTr="00946368">
        <w:trPr>
          <w:trHeight w:val="9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219,2</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3,2</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3,2</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Культура и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3 400,0</w:t>
            </w:r>
          </w:p>
        </w:tc>
      </w:tr>
      <w:tr w:rsidR="00946368" w:rsidRPr="00946368" w:rsidTr="00946368">
        <w:trPr>
          <w:trHeight w:val="39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3 400,0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3 400,0</w:t>
            </w:r>
          </w:p>
        </w:tc>
      </w:tr>
      <w:tr w:rsidR="00946368" w:rsidRPr="00946368" w:rsidTr="007D7099">
        <w:trPr>
          <w:trHeight w:val="1783"/>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3 400,0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3 400,0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3 400,0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color w:val="000000"/>
                <w:lang w:eastAsia="ru-RU"/>
              </w:rPr>
            </w:pPr>
            <w:r w:rsidRPr="00946368">
              <w:rPr>
                <w:b/>
                <w:bCs/>
                <w:i/>
                <w:iCs/>
                <w:color w:val="000000"/>
                <w:lang w:eastAsia="ru-RU"/>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1000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1750,0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Социальное обеспечение населения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100,0</w:t>
            </w:r>
          </w:p>
        </w:tc>
      </w:tr>
      <w:tr w:rsidR="00946368" w:rsidRPr="00946368" w:rsidTr="00946368">
        <w:trPr>
          <w:trHeight w:val="478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lastRenderedPageBreak/>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228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Охрана семьи и детства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Муниципальная программа "Социальное развитие Томского района на 2016-2020 годы"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7D7099">
        <w:trPr>
          <w:trHeight w:val="1377"/>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946368">
        <w:trPr>
          <w:trHeight w:val="12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946368">
        <w:trPr>
          <w:trHeight w:val="6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400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946368">
        <w:trPr>
          <w:trHeight w:val="64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410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color w:val="000000"/>
                <w:lang w:eastAsia="ru-RU"/>
              </w:rPr>
            </w:pPr>
            <w:r w:rsidRPr="00946368">
              <w:rPr>
                <w:b/>
                <w:bCs/>
                <w:color w:val="000000"/>
                <w:lang w:eastAsia="ru-RU"/>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1100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344,0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Физическая культура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946368">
        <w:trPr>
          <w:trHeight w:val="343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Массовый спорт</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330,0</w:t>
            </w:r>
          </w:p>
        </w:tc>
      </w:tr>
      <w:tr w:rsidR="00946368" w:rsidRPr="00946368" w:rsidTr="007D7099">
        <w:trPr>
          <w:trHeight w:val="27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Муниципальная программа "Социальное развитие Томского района на 2016-2020 годы"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Подпрограмма "Развитие физической культуры и спорта на территории Томского района"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Основное мероприятие "Молодежь, физическая культура и спорт в Томском районе"</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155CC3">
        <w:trPr>
          <w:trHeight w:val="176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Приобретение оборудования для малобюджетных спортивных площадок по месту жительства и учебы в муниципальных образованиях ТО, за исключением МО "Город Томск", МО "Городской округ ЗАТО Северск ТО"</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936"/>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946368">
        <w:trPr>
          <w:trHeight w:val="61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Физкультурно-оздоровительная работа и спортивные мероприятия</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xml:space="preserve">9900000900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Мероприятия в области здравоохранения, спорта и физической культуры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946368">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946368">
        <w:trPr>
          <w:trHeight w:val="930"/>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946368">
        <w:trPr>
          <w:trHeight w:val="1248"/>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lang w:eastAsia="ru-RU"/>
              </w:rPr>
            </w:pPr>
            <w:r w:rsidRPr="00946368">
              <w:rPr>
                <w:b/>
                <w:bCs/>
                <w:lang w:eastAsia="ru-RU"/>
              </w:rPr>
              <w:t>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1400</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174,0</w:t>
            </w:r>
          </w:p>
        </w:tc>
      </w:tr>
      <w:tr w:rsidR="00946368" w:rsidRPr="00946368" w:rsidTr="00946368">
        <w:trPr>
          <w:trHeight w:val="97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межбюджетные трансферты бюджетам субъектов Российской Федерации и муниципальных образований общего характера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946368">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946368">
        <w:trPr>
          <w:trHeight w:val="624"/>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946368">
        <w:trPr>
          <w:trHeight w:val="1305"/>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r>
      <w:tr w:rsidR="00946368" w:rsidRPr="00946368" w:rsidTr="00946368">
        <w:trPr>
          <w:trHeight w:val="1248"/>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r>
      <w:tr w:rsidR="00946368" w:rsidRPr="00946368" w:rsidTr="00946368">
        <w:trPr>
          <w:trHeight w:val="312"/>
        </w:trPr>
        <w:tc>
          <w:tcPr>
            <w:tcW w:w="5140"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76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38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r>
    </w:tbl>
    <w:p w:rsidR="00361BE3" w:rsidRDefault="00361BE3" w:rsidP="00946368">
      <w:pPr>
        <w:ind w:firstLine="720"/>
        <w:jc w:val="right"/>
        <w:rPr>
          <w:i/>
          <w:sz w:val="20"/>
          <w:szCs w:val="20"/>
        </w:rPr>
      </w:pPr>
    </w:p>
    <w:p w:rsidR="00361BE3" w:rsidRDefault="00361BE3" w:rsidP="00946368">
      <w:pPr>
        <w:ind w:firstLine="720"/>
        <w:jc w:val="right"/>
        <w:rPr>
          <w:i/>
          <w:sz w:val="20"/>
          <w:szCs w:val="20"/>
        </w:rPr>
      </w:pPr>
    </w:p>
    <w:p w:rsidR="00946368" w:rsidRPr="00946368" w:rsidRDefault="00946368" w:rsidP="00946368">
      <w:pPr>
        <w:ind w:firstLine="720"/>
        <w:jc w:val="right"/>
        <w:rPr>
          <w:i/>
          <w:sz w:val="20"/>
          <w:szCs w:val="20"/>
        </w:rPr>
      </w:pPr>
      <w:r w:rsidRPr="00946368">
        <w:rPr>
          <w:i/>
          <w:sz w:val="20"/>
          <w:szCs w:val="20"/>
        </w:rPr>
        <w:t>Приложение № 3.1 к бюджету</w:t>
      </w:r>
    </w:p>
    <w:p w:rsidR="00946368" w:rsidRPr="00946368" w:rsidRDefault="00946368" w:rsidP="00946368">
      <w:pPr>
        <w:ind w:firstLine="720"/>
        <w:jc w:val="right"/>
      </w:pPr>
      <w:r w:rsidRPr="00946368">
        <w:rPr>
          <w:i/>
          <w:sz w:val="20"/>
          <w:szCs w:val="20"/>
        </w:rPr>
        <w:t xml:space="preserve"> Калтайского сельского поселения на 2020 год</w:t>
      </w:r>
      <w:r w:rsidRPr="00946368">
        <w:t xml:space="preserve"> </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i/>
          <w:sz w:val="20"/>
          <w:szCs w:val="20"/>
        </w:rPr>
      </w:pPr>
    </w:p>
    <w:tbl>
      <w:tblPr>
        <w:tblW w:w="10035" w:type="dxa"/>
        <w:tblInd w:w="93" w:type="dxa"/>
        <w:tblLook w:val="04A0" w:firstRow="1" w:lastRow="0" w:firstColumn="1" w:lastColumn="0" w:noHBand="0" w:noVBand="1"/>
      </w:tblPr>
      <w:tblGrid>
        <w:gridCol w:w="3559"/>
        <w:gridCol w:w="830"/>
        <w:gridCol w:w="1099"/>
        <w:gridCol w:w="1430"/>
        <w:gridCol w:w="640"/>
        <w:gridCol w:w="1280"/>
        <w:gridCol w:w="1100"/>
        <w:gridCol w:w="97"/>
      </w:tblGrid>
      <w:tr w:rsidR="00946368" w:rsidRPr="00946368" w:rsidTr="00400EA6">
        <w:trPr>
          <w:trHeight w:val="312"/>
        </w:trPr>
        <w:tc>
          <w:tcPr>
            <w:tcW w:w="10035" w:type="dxa"/>
            <w:gridSpan w:val="8"/>
            <w:shd w:val="clear" w:color="auto" w:fill="auto"/>
            <w:vAlign w:val="bottom"/>
            <w:hideMark/>
          </w:tcPr>
          <w:p w:rsidR="00946368" w:rsidRPr="00946368" w:rsidRDefault="00946368" w:rsidP="00946368">
            <w:pPr>
              <w:suppressAutoHyphens w:val="0"/>
              <w:jc w:val="center"/>
              <w:rPr>
                <w:lang w:eastAsia="ru-RU"/>
              </w:rPr>
            </w:pPr>
            <w:r w:rsidRPr="00946368">
              <w:rPr>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Калтайского сельского поселения  на плановый период 2021 и 2022 годов</w:t>
            </w:r>
          </w:p>
        </w:tc>
      </w:tr>
      <w:tr w:rsidR="00946368" w:rsidRPr="00946368" w:rsidTr="00400EA6">
        <w:trPr>
          <w:trHeight w:val="312"/>
        </w:trPr>
        <w:tc>
          <w:tcPr>
            <w:tcW w:w="10035" w:type="dxa"/>
            <w:gridSpan w:val="8"/>
            <w:shd w:val="clear" w:color="auto" w:fill="auto"/>
            <w:vAlign w:val="bottom"/>
          </w:tcPr>
          <w:p w:rsidR="00946368" w:rsidRPr="00946368" w:rsidRDefault="00946368" w:rsidP="00946368">
            <w:pPr>
              <w:suppressAutoHyphens w:val="0"/>
              <w:jc w:val="right"/>
              <w:rPr>
                <w:b/>
                <w:bCs/>
                <w:lang w:eastAsia="ru-RU"/>
              </w:rPr>
            </w:pPr>
            <w:r w:rsidRPr="00946368">
              <w:rPr>
                <w:b/>
                <w:bCs/>
                <w:lang w:eastAsia="ru-RU"/>
              </w:rPr>
              <w:t>тыс.руб.</w:t>
            </w:r>
          </w:p>
        </w:tc>
      </w:tr>
      <w:tr w:rsidR="00946368" w:rsidRPr="00946368" w:rsidTr="00155CC3">
        <w:trPr>
          <w:gridAfter w:val="1"/>
          <w:wAfter w:w="97" w:type="dxa"/>
          <w:trHeight w:val="70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b/>
                <w:bCs/>
                <w:lang w:eastAsia="ru-RU"/>
              </w:rPr>
            </w:pPr>
            <w:r w:rsidRPr="00946368">
              <w:rPr>
                <w:b/>
                <w:bCs/>
                <w:lang w:eastAsia="ru-RU"/>
              </w:rPr>
              <w:t>Наименование</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КВСР</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КФСР</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Сумма на 2021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155CC3">
            <w:pPr>
              <w:suppressAutoHyphens w:val="0"/>
              <w:jc w:val="center"/>
              <w:rPr>
                <w:lang w:eastAsia="ru-RU"/>
              </w:rPr>
            </w:pPr>
            <w:r w:rsidRPr="00946368">
              <w:rPr>
                <w:lang w:eastAsia="ru-RU"/>
              </w:rPr>
              <w:t>Сумма на 2022 год</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368" w:rsidRPr="00946368" w:rsidRDefault="00946368" w:rsidP="00946368">
            <w:pPr>
              <w:suppressAutoHyphens w:val="0"/>
              <w:rPr>
                <w:b/>
                <w:bCs/>
                <w:lang w:eastAsia="ru-RU"/>
              </w:rPr>
            </w:pPr>
            <w:r w:rsidRPr="00946368">
              <w:rPr>
                <w:b/>
                <w:bCs/>
                <w:lang w:eastAsia="ru-RU"/>
              </w:rPr>
              <w:t>В С Е Г О</w:t>
            </w:r>
          </w:p>
        </w:tc>
        <w:tc>
          <w:tcPr>
            <w:tcW w:w="83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1099"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143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20466,6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21 170,5</w:t>
            </w:r>
          </w:p>
        </w:tc>
      </w:tr>
      <w:tr w:rsidR="00946368" w:rsidRPr="00946368" w:rsidTr="00400EA6">
        <w:trPr>
          <w:gridAfter w:val="1"/>
          <w:wAfter w:w="97" w:type="dxa"/>
          <w:trHeight w:val="61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lang w:eastAsia="ru-RU"/>
              </w:rPr>
            </w:pPr>
            <w:r w:rsidRPr="00946368">
              <w:rPr>
                <w:b/>
                <w:bCs/>
                <w:lang w:eastAsia="ru-RU"/>
              </w:rPr>
              <w:t>Администрация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20466,6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21 170,5</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i/>
                <w:iCs/>
                <w:lang w:eastAsia="ru-RU"/>
              </w:rPr>
            </w:pPr>
            <w:r w:rsidRPr="00946368">
              <w:rPr>
                <w:i/>
                <w:iCs/>
                <w:lang w:eastAsia="ru-RU"/>
              </w:rPr>
              <w:t>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0100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i/>
                <w:iCs/>
                <w:lang w:eastAsia="ru-RU"/>
              </w:rPr>
            </w:pPr>
            <w:r w:rsidRPr="00946368">
              <w:rPr>
                <w:i/>
                <w:iCs/>
                <w:lang w:eastAsia="ru-RU"/>
              </w:rPr>
              <w:t>8788,8</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i/>
                <w:iCs/>
                <w:lang w:eastAsia="ru-RU"/>
              </w:rPr>
            </w:pPr>
            <w:r w:rsidRPr="00946368">
              <w:rPr>
                <w:i/>
                <w:iCs/>
                <w:lang w:eastAsia="ru-RU"/>
              </w:rPr>
              <w:t>8819,3</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Функционирование высшего должностного лица субъекта Российской Федерации и муниципального образования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400EA6">
        <w:trPr>
          <w:gridAfter w:val="1"/>
          <w:wAfter w:w="97" w:type="dxa"/>
          <w:trHeight w:val="130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400EA6">
        <w:trPr>
          <w:gridAfter w:val="1"/>
          <w:wAfter w:w="97" w:type="dxa"/>
          <w:trHeight w:val="165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400EA6">
        <w:trPr>
          <w:gridAfter w:val="1"/>
          <w:wAfter w:w="97" w:type="dxa"/>
          <w:trHeight w:val="6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745,2</w:t>
            </w:r>
          </w:p>
        </w:tc>
      </w:tr>
      <w:tr w:rsidR="00946368" w:rsidRPr="00946368" w:rsidTr="00361BE3">
        <w:trPr>
          <w:gridAfter w:val="1"/>
          <w:wAfter w:w="97" w:type="dxa"/>
          <w:trHeight w:val="41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 xml:space="preserve">Функционирование законодательных (представительных) органов государственной власти и представительных органов </w:t>
            </w:r>
            <w:r w:rsidRPr="00946368">
              <w:rPr>
                <w:lang w:eastAsia="ru-RU"/>
              </w:rPr>
              <w:lastRenderedPageBreak/>
              <w:t>муниципальных образований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lastRenderedPageBreak/>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190,0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190,0</w:t>
            </w:r>
          </w:p>
        </w:tc>
      </w:tr>
      <w:tr w:rsidR="00946368" w:rsidRPr="00946368" w:rsidTr="00400EA6">
        <w:trPr>
          <w:gridAfter w:val="1"/>
          <w:wAfter w:w="97" w:type="dxa"/>
          <w:trHeight w:val="12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190,0</w:t>
            </w:r>
          </w:p>
        </w:tc>
      </w:tr>
      <w:tr w:rsidR="00946368" w:rsidRPr="00946368" w:rsidTr="00400EA6">
        <w:trPr>
          <w:gridAfter w:val="1"/>
          <w:wAfter w:w="97" w:type="dxa"/>
          <w:trHeight w:val="13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190,0</w:t>
            </w:r>
          </w:p>
        </w:tc>
      </w:tr>
      <w:tr w:rsidR="00946368" w:rsidRPr="00946368" w:rsidTr="00400EA6">
        <w:trPr>
          <w:gridAfter w:val="1"/>
          <w:wAfter w:w="97" w:type="dxa"/>
          <w:trHeight w:val="6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180,0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190,0</w:t>
            </w:r>
          </w:p>
        </w:tc>
      </w:tr>
      <w:tr w:rsidR="00946368" w:rsidRPr="00946368" w:rsidTr="00400EA6">
        <w:trPr>
          <w:gridAfter w:val="1"/>
          <w:wAfter w:w="97" w:type="dxa"/>
          <w:trHeight w:val="12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7230,7</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7251,2</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7230,7</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7251,2</w:t>
            </w:r>
          </w:p>
        </w:tc>
      </w:tr>
      <w:tr w:rsidR="00946368" w:rsidRPr="00946368" w:rsidTr="00400EA6">
        <w:trPr>
          <w:gridAfter w:val="1"/>
          <w:wAfter w:w="97" w:type="dxa"/>
          <w:trHeight w:val="132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7230,7</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7251,2</w:t>
            </w:r>
          </w:p>
        </w:tc>
      </w:tr>
      <w:tr w:rsidR="00946368" w:rsidRPr="00946368" w:rsidTr="00400EA6">
        <w:trPr>
          <w:gridAfter w:val="1"/>
          <w:wAfter w:w="97" w:type="dxa"/>
          <w:trHeight w:val="165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3810,5</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3395,7</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3415,7</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3395,7</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3415,7</w:t>
            </w:r>
          </w:p>
        </w:tc>
      </w:tr>
      <w:tr w:rsidR="00946368" w:rsidRPr="00946368" w:rsidTr="00400EA6">
        <w:trPr>
          <w:gridAfter w:val="1"/>
          <w:wAfter w:w="97" w:type="dxa"/>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24,5</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25,0</w:t>
            </w:r>
          </w:p>
        </w:tc>
      </w:tr>
      <w:tr w:rsidR="00946368" w:rsidRPr="00946368" w:rsidTr="00400EA6">
        <w:trPr>
          <w:gridAfter w:val="1"/>
          <w:wAfter w:w="97" w:type="dxa"/>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24,5</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25,0</w:t>
            </w:r>
          </w:p>
        </w:tc>
      </w:tr>
      <w:tr w:rsidR="00946368" w:rsidRPr="00946368" w:rsidTr="00400EA6">
        <w:trPr>
          <w:gridAfter w:val="1"/>
          <w:wAfter w:w="97" w:type="dxa"/>
          <w:trHeight w:val="360"/>
        </w:trPr>
        <w:tc>
          <w:tcPr>
            <w:tcW w:w="3559" w:type="dxa"/>
            <w:tcBorders>
              <w:top w:val="single" w:sz="4" w:space="0" w:color="auto"/>
              <w:left w:val="single" w:sz="4" w:space="0" w:color="auto"/>
              <w:bottom w:val="nil"/>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Резервные фонды</w:t>
            </w:r>
          </w:p>
        </w:tc>
        <w:tc>
          <w:tcPr>
            <w:tcW w:w="830"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0111</w:t>
            </w:r>
          </w:p>
        </w:tc>
        <w:tc>
          <w:tcPr>
            <w:tcW w:w="1430" w:type="dxa"/>
            <w:tcBorders>
              <w:top w:val="single" w:sz="4" w:space="0" w:color="auto"/>
              <w:left w:val="nil"/>
              <w:bottom w:val="nil"/>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350,0</w:t>
            </w:r>
          </w:p>
        </w:tc>
      </w:tr>
      <w:tr w:rsidR="00946368" w:rsidRPr="00946368" w:rsidTr="00400EA6">
        <w:trPr>
          <w:gridAfter w:val="1"/>
          <w:wAfter w:w="97" w:type="dxa"/>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350,0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фонды местных администраций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350,0</w:t>
            </w:r>
          </w:p>
        </w:tc>
      </w:tr>
      <w:tr w:rsidR="00946368" w:rsidRPr="00946368" w:rsidTr="00400EA6">
        <w:trPr>
          <w:gridAfter w:val="1"/>
          <w:wAfter w:w="97" w:type="dxa"/>
          <w:trHeight w:val="73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Фонд непредвиденных расходов Администрации Калтайского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870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Резервный фонд Администрации Калтайского сельского поселения по предупреждению и ликвидации чрезвычайных ситуаций и последствий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Резервные средства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9900000740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870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Другие общегосударственные вопросы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r>
      <w:tr w:rsidR="00946368" w:rsidRPr="00946368" w:rsidTr="00400EA6">
        <w:trPr>
          <w:gridAfter w:val="1"/>
          <w:wAfter w:w="97" w:type="dxa"/>
          <w:trHeight w:val="4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282,9</w:t>
            </w:r>
          </w:p>
        </w:tc>
      </w:tr>
      <w:tr w:rsidR="00946368" w:rsidRPr="00946368" w:rsidTr="00400EA6">
        <w:trPr>
          <w:gridAfter w:val="1"/>
          <w:wAfter w:w="97" w:type="dxa"/>
          <w:trHeight w:val="61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Реализация государственных функций, связанных с общегосударственным управлением</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Выполнение других обязательств государства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282,9</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0113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9900000120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277,9</w:t>
            </w:r>
          </w:p>
        </w:tc>
      </w:tr>
      <w:tr w:rsidR="00946368" w:rsidRPr="00946368" w:rsidTr="00400EA6">
        <w:trPr>
          <w:gridAfter w:val="1"/>
          <w:wAfter w:w="97" w:type="dxa"/>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0300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150,0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Защита населения и территории от чрезвычайных ситуаций природного и техногенного характера, гражданская оборона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 xml:space="preserve">Непрограммное направление </w:t>
            </w:r>
            <w:r w:rsidRPr="00946368">
              <w:rPr>
                <w:lang w:eastAsia="ru-RU"/>
              </w:rPr>
              <w:lastRenderedPageBreak/>
              <w:t>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lastRenderedPageBreak/>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150,0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Мероприятия по предупреждению и ликвидации последствий чрезвычайных ситуаций и стихийных бедствий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103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9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0309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9900000200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w:t>
            </w:r>
          </w:p>
        </w:tc>
      </w:tr>
      <w:tr w:rsidR="00946368" w:rsidRPr="00946368" w:rsidTr="00400EA6">
        <w:trPr>
          <w:gridAfter w:val="1"/>
          <w:wAfter w:w="97" w:type="dxa"/>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Национальная экономика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0400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2241,0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2492,0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Дорожное хозяйство (дорожные фонды)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2492,0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2492,0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Дорожное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2492,0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Поддержка дорожного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2492,0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Содержание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1792,0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1792,0</w:t>
            </w:r>
          </w:p>
        </w:tc>
      </w:tr>
      <w:tr w:rsidR="00946368" w:rsidRPr="00946368" w:rsidTr="00400EA6">
        <w:trPr>
          <w:gridAfter w:val="1"/>
          <w:wAfter w:w="97" w:type="dxa"/>
          <w:trHeight w:val="9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9900000411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1541,0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1792,0</w:t>
            </w:r>
          </w:p>
        </w:tc>
      </w:tr>
      <w:tr w:rsidR="00946368" w:rsidRPr="00946368" w:rsidTr="00400EA6">
        <w:trPr>
          <w:gridAfter w:val="1"/>
          <w:wAfter w:w="97" w:type="dxa"/>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Капитальный ремонт (ремонт) автомобильных дорог в границах населенных пунктов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400EA6">
        <w:trPr>
          <w:gridAfter w:val="1"/>
          <w:wAfter w:w="97" w:type="dxa"/>
          <w:trHeight w:val="9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0409</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9900000412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700,0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Мероприятия по землеустройству и землепользованию</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0412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9900000422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rPr>
                <w:lang w:eastAsia="ru-RU"/>
              </w:rPr>
            </w:pPr>
            <w:r w:rsidRPr="00946368">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rPr>
                <w:lang w:eastAsia="ru-RU"/>
              </w:rPr>
            </w:pPr>
            <w:r w:rsidRPr="00946368">
              <w:rPr>
                <w:lang w:eastAsia="ru-RU"/>
              </w:rPr>
              <w:t> </w:t>
            </w:r>
          </w:p>
        </w:tc>
      </w:tr>
      <w:tr w:rsidR="00946368" w:rsidRPr="00946368" w:rsidTr="00400EA6">
        <w:trPr>
          <w:gridAfter w:val="1"/>
          <w:wAfter w:w="97" w:type="dxa"/>
          <w:trHeight w:val="3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Жилищно-коммунальное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3912,8</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4 130,2</w:t>
            </w:r>
          </w:p>
        </w:tc>
      </w:tr>
      <w:tr w:rsidR="00946368" w:rsidRPr="00946368" w:rsidTr="00400EA6">
        <w:trPr>
          <w:gridAfter w:val="1"/>
          <w:wAfter w:w="97" w:type="dxa"/>
          <w:trHeight w:val="3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Коммунальное хозяйство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1388,0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1 388,0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1388,0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Поддержка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i/>
                <w:iCs/>
                <w:lang w:eastAsia="ru-RU"/>
              </w:rPr>
            </w:pPr>
            <w:r w:rsidRPr="00946368">
              <w:rPr>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1 388,0</w:t>
            </w:r>
          </w:p>
        </w:tc>
      </w:tr>
      <w:tr w:rsidR="00946368" w:rsidRPr="00946368" w:rsidTr="00400EA6">
        <w:trPr>
          <w:gridAfter w:val="1"/>
          <w:wAfter w:w="97" w:type="dxa"/>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1 388,0</w:t>
            </w:r>
          </w:p>
        </w:tc>
      </w:tr>
      <w:tr w:rsidR="00946368" w:rsidRPr="00946368" w:rsidTr="00400EA6">
        <w:trPr>
          <w:gridAfter w:val="1"/>
          <w:wAfter w:w="97" w:type="dxa"/>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368" w:rsidRPr="00946368" w:rsidRDefault="00946368" w:rsidP="00946368">
            <w:pPr>
              <w:suppressAutoHyphens w:val="0"/>
              <w:rPr>
                <w:lang w:eastAsia="ru-RU"/>
              </w:rPr>
            </w:pPr>
            <w:r w:rsidRPr="00946368">
              <w:rPr>
                <w:lang w:eastAsia="ru-RU"/>
              </w:rPr>
              <w:t>Капитальный ремонт объектов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1 300,0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1 300,0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1 300,0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в области коммунального хозяйства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9900000522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88,0</w:t>
            </w:r>
          </w:p>
        </w:tc>
      </w:tr>
      <w:tr w:rsidR="00946368" w:rsidRPr="00946368" w:rsidTr="00400EA6">
        <w:trPr>
          <w:gridAfter w:val="1"/>
          <w:wAfter w:w="97" w:type="dxa"/>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2524,8</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2742,2</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2524,8</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2742,2</w:t>
            </w:r>
          </w:p>
        </w:tc>
      </w:tr>
      <w:tr w:rsidR="00946368" w:rsidRPr="00946368" w:rsidTr="00400EA6">
        <w:trPr>
          <w:gridAfter w:val="1"/>
          <w:wAfter w:w="97" w:type="dxa"/>
          <w:trHeight w:val="3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Благоустройство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2524,8</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2742,2</w:t>
            </w:r>
          </w:p>
        </w:tc>
      </w:tr>
      <w:tr w:rsidR="00946368" w:rsidRPr="00946368" w:rsidTr="00400EA6">
        <w:trPr>
          <w:gridAfter w:val="1"/>
          <w:wAfter w:w="97" w:type="dxa"/>
          <w:trHeight w:val="3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Уличное освещение</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1737,0</w:t>
            </w:r>
          </w:p>
        </w:tc>
      </w:tr>
      <w:tr w:rsidR="00946368" w:rsidRPr="00946368" w:rsidTr="00400EA6">
        <w:trPr>
          <w:gridAfter w:val="1"/>
          <w:wAfter w:w="97" w:type="dxa"/>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Уличное освещение за счет средств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1737,0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1737,0</w:t>
            </w:r>
          </w:p>
        </w:tc>
      </w:tr>
      <w:tr w:rsidR="00946368" w:rsidRPr="00946368" w:rsidTr="00400EA6">
        <w:trPr>
          <w:gridAfter w:val="1"/>
          <w:wAfter w:w="97" w:type="dxa"/>
          <w:trHeight w:val="9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9900000531</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1737,0</w:t>
            </w:r>
          </w:p>
        </w:tc>
      </w:tr>
      <w:tr w:rsidR="00946368" w:rsidRPr="00946368" w:rsidTr="00400EA6">
        <w:trPr>
          <w:gridAfter w:val="1"/>
          <w:wAfter w:w="97" w:type="dxa"/>
          <w:trHeight w:val="3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Озеленение</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220,6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Озеленение за счет средств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220,6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220,6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9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9900000532</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220,6</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Организация и содержание мест захоронения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400EA6">
        <w:trPr>
          <w:gridAfter w:val="1"/>
          <w:wAfter w:w="97" w:type="dxa"/>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Организация и содержание мест захоронения за счет средств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400EA6">
        <w:trPr>
          <w:gridAfter w:val="1"/>
          <w:wAfter w:w="97" w:type="dxa"/>
          <w:trHeight w:val="9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9900000533</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по благоустройству городских округов и поселений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504,2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505,2</w:t>
            </w:r>
          </w:p>
        </w:tc>
      </w:tr>
      <w:tr w:rsidR="00946368" w:rsidRPr="00946368" w:rsidTr="00400EA6">
        <w:trPr>
          <w:gridAfter w:val="1"/>
          <w:wAfter w:w="97" w:type="dxa"/>
          <w:trHeight w:val="9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мероприятия по благоустройству городских округов и поселений за счет средств поселений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504,2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505,2</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500,0</w:t>
            </w:r>
          </w:p>
        </w:tc>
      </w:tr>
      <w:tr w:rsidR="00946368" w:rsidRPr="00946368" w:rsidTr="00400EA6">
        <w:trPr>
          <w:gridAfter w:val="1"/>
          <w:wAfter w:w="97" w:type="dxa"/>
          <w:trHeight w:val="9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бюджетные ассигнования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4,2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5,2</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Уплата налогов, сборов и иных платежей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0503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9900000534</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850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4,2</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5,2</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lang w:eastAsia="ru-RU"/>
              </w:rPr>
            </w:pPr>
            <w:r w:rsidRPr="00946368">
              <w:rPr>
                <w:b/>
                <w:bCs/>
                <w:i/>
                <w:iCs/>
                <w:lang w:eastAsia="ru-RU"/>
              </w:rPr>
              <w:t>Культура и кинематография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3 600,0</w:t>
            </w:r>
          </w:p>
        </w:tc>
      </w:tr>
      <w:tr w:rsidR="00946368" w:rsidRPr="00946368" w:rsidTr="00400EA6">
        <w:trPr>
          <w:gridAfter w:val="1"/>
          <w:wAfter w:w="97" w:type="dxa"/>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Культура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3 600,0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3 600,0</w:t>
            </w:r>
          </w:p>
        </w:tc>
      </w:tr>
      <w:tr w:rsidR="00946368" w:rsidRPr="00946368" w:rsidTr="00400EA6">
        <w:trPr>
          <w:gridAfter w:val="1"/>
          <w:wAfter w:w="97" w:type="dxa"/>
          <w:trHeight w:val="187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3 600,0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3 600,0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0801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9900000670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3400,0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3 600,0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i/>
                <w:iCs/>
                <w:color w:val="000000"/>
                <w:lang w:eastAsia="ru-RU"/>
              </w:rPr>
            </w:pPr>
            <w:r w:rsidRPr="00946368">
              <w:rPr>
                <w:b/>
                <w:bCs/>
                <w:i/>
                <w:iCs/>
                <w:color w:val="000000"/>
                <w:lang w:eastAsia="ru-RU"/>
              </w:rPr>
              <w:t>Социальная политика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1000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i/>
                <w:iCs/>
                <w:lang w:eastAsia="ru-RU"/>
              </w:rPr>
            </w:pPr>
            <w:r w:rsidRPr="00946368">
              <w:rPr>
                <w:b/>
                <w:bCs/>
                <w:i/>
                <w:i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1750,0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i/>
                <w:iCs/>
                <w:lang w:eastAsia="ru-RU"/>
              </w:rPr>
            </w:pPr>
            <w:r w:rsidRPr="00946368">
              <w:rPr>
                <w:b/>
                <w:bCs/>
                <w:i/>
                <w:iCs/>
                <w:lang w:eastAsia="ru-RU"/>
              </w:rPr>
              <w:t>1750,0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 xml:space="preserve">Социальное обеспечение </w:t>
            </w:r>
            <w:r w:rsidRPr="00946368">
              <w:rPr>
                <w:color w:val="000000"/>
                <w:lang w:eastAsia="ru-RU"/>
              </w:rPr>
              <w:lastRenderedPageBreak/>
              <w:t>населения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lastRenderedPageBreak/>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100,0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100,0</w:t>
            </w:r>
          </w:p>
        </w:tc>
      </w:tr>
      <w:tr w:rsidR="00946368" w:rsidRPr="00946368" w:rsidTr="00400EA6">
        <w:trPr>
          <w:gridAfter w:val="1"/>
          <w:wAfter w:w="97" w:type="dxa"/>
          <w:trHeight w:val="478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7638240710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228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99000S0710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320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50,0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Охрана семьи и детства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lastRenderedPageBreak/>
              <w:t>Муниципальная программа "Социальное развитие Томского района на 2016-2020 годы"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156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12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6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Социальное обеспечение и иные выплаты населению</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400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64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Социальные выплаты гражданам, кроме публичных нормативных социальных выплат</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1004</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7638140820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410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1650,0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1 650,0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color w:val="000000"/>
                <w:lang w:eastAsia="ru-RU"/>
              </w:rPr>
            </w:pPr>
            <w:r w:rsidRPr="00946368">
              <w:rPr>
                <w:b/>
                <w:bCs/>
                <w:color w:val="000000"/>
                <w:lang w:eastAsia="ru-RU"/>
              </w:rPr>
              <w:t>Физическая культура и спорт</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1100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50,0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55,0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Физическая культура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25,0</w:t>
            </w:r>
          </w:p>
        </w:tc>
      </w:tr>
      <w:tr w:rsidR="00946368" w:rsidRPr="00946368" w:rsidTr="00400EA6">
        <w:trPr>
          <w:gridAfter w:val="1"/>
          <w:wAfter w:w="97" w:type="dxa"/>
          <w:trHeight w:val="343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color w:val="000000"/>
                <w:lang w:eastAsia="ru-RU"/>
              </w:rPr>
            </w:pPr>
            <w:r w:rsidRPr="00946368">
              <w:rPr>
                <w:color w:val="00000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1101</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9900000680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14,0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Массовый спорт</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Муниципальная программа "Социальное развитие Томского района на 2016-2020 годы"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Подпрограмма "Развитие физической культуры и спорта на территории Томского района"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Основное мероприятие "Молодежь, физическая культура и спорт в Томском районе"</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187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Приобретение оборудования для малобюджетных спортивных площадок по месту жительства и учебы в муниципальных образованиях ТО, за исключением МО "Город Томск", МО "Городской округ ЗАТО Северск ТО"</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93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7628140400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61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Физкультурно-оздоровительная работа и спортивные мероприятия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xml:space="preserve">9900000900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Мероприятия в области здравоохранения, спорта и физической культуры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Закупка товаров, работ и услуг для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930"/>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1102</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9900000910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30,0</w:t>
            </w:r>
          </w:p>
        </w:tc>
      </w:tr>
      <w:tr w:rsidR="00946368" w:rsidRPr="00946368" w:rsidTr="00400EA6">
        <w:trPr>
          <w:gridAfter w:val="1"/>
          <w:wAfter w:w="97" w:type="dxa"/>
          <w:trHeight w:val="1248"/>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b/>
                <w:bCs/>
                <w:lang w:eastAsia="ru-RU"/>
              </w:rPr>
            </w:pPr>
            <w:r w:rsidRPr="00946368">
              <w:rPr>
                <w:b/>
                <w:bCs/>
                <w:lang w:eastAsia="ru-RU"/>
              </w:rPr>
              <w:t>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1400</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lang w:eastAsia="ru-RU"/>
              </w:rPr>
            </w:pPr>
            <w:r w:rsidRPr="00946368">
              <w:rPr>
                <w:b/>
                <w:bCs/>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174,0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b/>
                <w:bCs/>
                <w:lang w:eastAsia="ru-RU"/>
              </w:rPr>
            </w:pPr>
            <w:r w:rsidRPr="00946368">
              <w:rPr>
                <w:b/>
                <w:bCs/>
                <w:lang w:eastAsia="ru-RU"/>
              </w:rPr>
              <w:t>174,0</w:t>
            </w:r>
          </w:p>
        </w:tc>
      </w:tr>
      <w:tr w:rsidR="00946368" w:rsidRPr="00946368" w:rsidTr="00400EA6">
        <w:trPr>
          <w:gridAfter w:val="1"/>
          <w:wAfter w:w="97" w:type="dxa"/>
          <w:trHeight w:val="975"/>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межбюджетные трансферты бюджетам субъектов Российской Федерации и муниципальных образований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400EA6">
        <w:trPr>
          <w:gridAfter w:val="1"/>
          <w:wAfter w:w="97" w:type="dxa"/>
          <w:trHeight w:val="3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lang w:eastAsia="ru-RU"/>
              </w:rPr>
            </w:pPr>
            <w:r w:rsidRPr="00946368">
              <w:rPr>
                <w:lang w:eastAsia="ru-RU"/>
              </w:rPr>
              <w:t>Непрограммное направление расходов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400EA6">
        <w:trPr>
          <w:gridAfter w:val="1"/>
          <w:wAfter w:w="97" w:type="dxa"/>
          <w:trHeight w:val="624"/>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Прочие межбюджетные трансферты общего характера</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9900000600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174,0</w:t>
            </w:r>
          </w:p>
        </w:tc>
      </w:tr>
      <w:tr w:rsidR="00946368" w:rsidRPr="00946368" w:rsidTr="00155CC3">
        <w:trPr>
          <w:gridAfter w:val="1"/>
          <w:wAfter w:w="97" w:type="dxa"/>
          <w:trHeight w:val="276"/>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lastRenderedPageBreak/>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9900000610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154,0</w:t>
            </w:r>
          </w:p>
        </w:tc>
      </w:tr>
      <w:tr w:rsidR="00946368" w:rsidRPr="00946368" w:rsidTr="00400EA6">
        <w:trPr>
          <w:gridAfter w:val="1"/>
          <w:wAfter w:w="97" w:type="dxa"/>
          <w:trHeight w:val="1248"/>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сельских поселений на осуществление полномочий по определению поставщиков</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9900000620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20,0</w:t>
            </w:r>
          </w:p>
        </w:tc>
      </w:tr>
      <w:tr w:rsidR="00946368" w:rsidRPr="00946368" w:rsidTr="00400EA6">
        <w:trPr>
          <w:gridAfter w:val="1"/>
          <w:wAfter w:w="97" w:type="dxa"/>
          <w:trHeight w:val="187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jc w:val="right"/>
              <w:rPr>
                <w:lang w:eastAsia="ru-RU"/>
              </w:rPr>
            </w:pPr>
            <w:r w:rsidRPr="00946368">
              <w:rPr>
                <w:lang w:eastAsia="ru-RU"/>
              </w:rPr>
              <w:t>0,0</w:t>
            </w:r>
          </w:p>
        </w:tc>
      </w:tr>
      <w:tr w:rsidR="00946368" w:rsidRPr="00946368" w:rsidTr="00400EA6">
        <w:trPr>
          <w:gridAfter w:val="1"/>
          <w:wAfter w:w="97" w:type="dxa"/>
          <w:trHeight w:val="312"/>
        </w:trPr>
        <w:tc>
          <w:tcPr>
            <w:tcW w:w="3559" w:type="dxa"/>
            <w:tcBorders>
              <w:top w:val="nil"/>
              <w:left w:val="single" w:sz="4" w:space="0" w:color="auto"/>
              <w:bottom w:val="single" w:sz="4" w:space="0" w:color="auto"/>
              <w:right w:val="single" w:sz="4" w:space="0" w:color="auto"/>
            </w:tcBorders>
            <w:shd w:val="clear" w:color="auto" w:fill="auto"/>
            <w:hideMark/>
          </w:tcPr>
          <w:p w:rsidR="00946368" w:rsidRPr="00946368" w:rsidRDefault="00946368" w:rsidP="00946368">
            <w:pPr>
              <w:suppressAutoHyphens w:val="0"/>
              <w:rPr>
                <w:lang w:eastAsia="ru-RU"/>
              </w:rPr>
            </w:pPr>
            <w:r w:rsidRPr="00946368">
              <w:rPr>
                <w:lang w:eastAsia="ru-RU"/>
              </w:rPr>
              <w:t>Иные межбюджетные трансферты</w:t>
            </w:r>
          </w:p>
        </w:tc>
        <w:tc>
          <w:tcPr>
            <w:tcW w:w="8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936</w:t>
            </w:r>
          </w:p>
        </w:tc>
        <w:tc>
          <w:tcPr>
            <w:tcW w:w="1099"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1403</w:t>
            </w:r>
          </w:p>
        </w:tc>
        <w:tc>
          <w:tcPr>
            <w:tcW w:w="143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9900000630</w:t>
            </w:r>
          </w:p>
        </w:tc>
        <w:tc>
          <w:tcPr>
            <w:tcW w:w="64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lang w:eastAsia="ru-RU"/>
              </w:rPr>
            </w:pPr>
            <w:r w:rsidRPr="00946368">
              <w:rPr>
                <w:lang w:eastAsia="ru-RU"/>
              </w:rPr>
              <w:t>540</w:t>
            </w:r>
          </w:p>
        </w:tc>
        <w:tc>
          <w:tcPr>
            <w:tcW w:w="128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rPr>
                <w:lang w:eastAsia="ru-RU"/>
              </w:rPr>
            </w:pPr>
            <w:r w:rsidRPr="00946368">
              <w:rPr>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46368" w:rsidRPr="00946368" w:rsidRDefault="00946368" w:rsidP="00946368">
            <w:pPr>
              <w:suppressAutoHyphens w:val="0"/>
              <w:rPr>
                <w:lang w:eastAsia="ru-RU"/>
              </w:rPr>
            </w:pPr>
            <w:r w:rsidRPr="00946368">
              <w:rPr>
                <w:lang w:eastAsia="ru-RU"/>
              </w:rPr>
              <w:t> </w:t>
            </w:r>
          </w:p>
        </w:tc>
      </w:tr>
    </w:tbl>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left="6372" w:firstLine="708"/>
        <w:jc w:val="right"/>
        <w:rPr>
          <w:i/>
          <w:sz w:val="20"/>
          <w:szCs w:val="20"/>
        </w:rPr>
      </w:pPr>
    </w:p>
    <w:p w:rsidR="00946368" w:rsidRPr="00946368" w:rsidRDefault="00946368" w:rsidP="00946368">
      <w:pPr>
        <w:ind w:firstLine="720"/>
        <w:jc w:val="right"/>
        <w:rPr>
          <w:i/>
          <w:sz w:val="20"/>
          <w:szCs w:val="20"/>
        </w:rPr>
      </w:pPr>
      <w:r w:rsidRPr="00946368">
        <w:rPr>
          <w:i/>
          <w:sz w:val="20"/>
          <w:szCs w:val="20"/>
        </w:rPr>
        <w:t>Приложение № 4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 </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b/>
          <w:sz w:val="28"/>
          <w:szCs w:val="28"/>
        </w:rPr>
      </w:pPr>
    </w:p>
    <w:p w:rsidR="00946368" w:rsidRPr="00946368" w:rsidRDefault="00946368" w:rsidP="00946368">
      <w:pPr>
        <w:ind w:firstLine="720"/>
        <w:jc w:val="right"/>
      </w:pPr>
    </w:p>
    <w:p w:rsidR="00946368" w:rsidRPr="00946368" w:rsidRDefault="00946368" w:rsidP="00946368">
      <w:pPr>
        <w:ind w:firstLine="720"/>
        <w:jc w:val="right"/>
      </w:pPr>
    </w:p>
    <w:p w:rsidR="00946368" w:rsidRPr="00946368" w:rsidRDefault="00946368" w:rsidP="00946368">
      <w:pPr>
        <w:jc w:val="center"/>
        <w:rPr>
          <w:b/>
          <w:sz w:val="28"/>
          <w:szCs w:val="28"/>
        </w:rPr>
      </w:pPr>
      <w:r w:rsidRPr="00946368">
        <w:rPr>
          <w:b/>
          <w:sz w:val="28"/>
          <w:szCs w:val="28"/>
        </w:rPr>
        <w:t>Перечень главных распорядителей средств бюджета</w:t>
      </w:r>
    </w:p>
    <w:p w:rsidR="00946368" w:rsidRPr="00946368" w:rsidRDefault="00946368" w:rsidP="00946368">
      <w:pPr>
        <w:jc w:val="center"/>
        <w:rPr>
          <w:b/>
          <w:sz w:val="28"/>
          <w:szCs w:val="28"/>
        </w:rPr>
      </w:pPr>
      <w:r w:rsidRPr="00946368">
        <w:rPr>
          <w:b/>
          <w:sz w:val="28"/>
          <w:szCs w:val="28"/>
        </w:rPr>
        <w:t>Калтайского сельского поселения на 2020 год</w:t>
      </w:r>
    </w:p>
    <w:p w:rsidR="00946368" w:rsidRPr="00946368" w:rsidRDefault="00946368" w:rsidP="00946368">
      <w:pPr>
        <w:rPr>
          <w:b/>
          <w:sz w:val="28"/>
          <w:szCs w:val="28"/>
        </w:rPr>
      </w:pPr>
    </w:p>
    <w:p w:rsidR="00946368" w:rsidRPr="00946368" w:rsidRDefault="00946368" w:rsidP="00946368">
      <w:pPr>
        <w:rPr>
          <w:sz w:val="22"/>
          <w:szCs w:val="22"/>
        </w:rPr>
      </w:pPr>
    </w:p>
    <w:p w:rsidR="00946368" w:rsidRPr="00946368" w:rsidRDefault="00946368" w:rsidP="00946368">
      <w:pPr>
        <w:tabs>
          <w:tab w:val="left" w:pos="4470"/>
        </w:tabs>
        <w:rPr>
          <w:sz w:val="22"/>
          <w:szCs w:val="22"/>
        </w:rPr>
      </w:pPr>
      <w:r w:rsidRPr="00946368">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27"/>
      </w:tblGrid>
      <w:tr w:rsidR="00946368" w:rsidRPr="00946368" w:rsidTr="00946368">
        <w:tc>
          <w:tcPr>
            <w:tcW w:w="2235" w:type="dxa"/>
            <w:vAlign w:val="center"/>
          </w:tcPr>
          <w:p w:rsidR="00946368" w:rsidRPr="00946368" w:rsidRDefault="00946368" w:rsidP="00946368">
            <w:pPr>
              <w:tabs>
                <w:tab w:val="left" w:pos="4470"/>
              </w:tabs>
              <w:jc w:val="center"/>
              <w:rPr>
                <w:b/>
                <w:sz w:val="26"/>
                <w:szCs w:val="26"/>
              </w:rPr>
            </w:pPr>
            <w:r w:rsidRPr="00946368">
              <w:rPr>
                <w:b/>
                <w:sz w:val="26"/>
                <w:szCs w:val="26"/>
              </w:rPr>
              <w:t>Код  ведомственной структуры расходов</w:t>
            </w:r>
          </w:p>
        </w:tc>
        <w:tc>
          <w:tcPr>
            <w:tcW w:w="7845" w:type="dxa"/>
            <w:vAlign w:val="center"/>
          </w:tcPr>
          <w:p w:rsidR="00946368" w:rsidRPr="00946368" w:rsidRDefault="00946368" w:rsidP="00946368">
            <w:pPr>
              <w:tabs>
                <w:tab w:val="left" w:pos="1725"/>
              </w:tabs>
              <w:jc w:val="center"/>
              <w:rPr>
                <w:b/>
                <w:sz w:val="26"/>
                <w:szCs w:val="26"/>
              </w:rPr>
            </w:pPr>
            <w:r w:rsidRPr="00946368">
              <w:rPr>
                <w:b/>
                <w:sz w:val="26"/>
                <w:szCs w:val="26"/>
              </w:rPr>
              <w:t>Наименование</w:t>
            </w:r>
          </w:p>
        </w:tc>
      </w:tr>
      <w:tr w:rsidR="00946368" w:rsidRPr="00946368" w:rsidTr="00946368">
        <w:tc>
          <w:tcPr>
            <w:tcW w:w="2235" w:type="dxa"/>
            <w:vAlign w:val="center"/>
          </w:tcPr>
          <w:p w:rsidR="00946368" w:rsidRPr="00946368" w:rsidRDefault="00946368" w:rsidP="00946368">
            <w:pPr>
              <w:tabs>
                <w:tab w:val="left" w:pos="4470"/>
              </w:tabs>
              <w:jc w:val="center"/>
              <w:rPr>
                <w:sz w:val="26"/>
                <w:szCs w:val="26"/>
              </w:rPr>
            </w:pPr>
            <w:r w:rsidRPr="00946368">
              <w:rPr>
                <w:sz w:val="26"/>
                <w:szCs w:val="26"/>
              </w:rPr>
              <w:t>936</w:t>
            </w:r>
          </w:p>
        </w:tc>
        <w:tc>
          <w:tcPr>
            <w:tcW w:w="7845" w:type="dxa"/>
            <w:vAlign w:val="center"/>
          </w:tcPr>
          <w:p w:rsidR="00946368" w:rsidRPr="00946368" w:rsidRDefault="00946368" w:rsidP="00946368">
            <w:pPr>
              <w:tabs>
                <w:tab w:val="left" w:pos="4470"/>
              </w:tabs>
              <w:spacing w:before="120" w:after="120"/>
              <w:rPr>
                <w:sz w:val="26"/>
                <w:szCs w:val="26"/>
              </w:rPr>
            </w:pPr>
            <w:r w:rsidRPr="00946368">
              <w:rPr>
                <w:sz w:val="26"/>
                <w:szCs w:val="26"/>
              </w:rPr>
              <w:t>Администрация Калтайского сельского поселения</w:t>
            </w:r>
          </w:p>
        </w:tc>
      </w:tr>
    </w:tbl>
    <w:p w:rsidR="00946368" w:rsidRPr="00946368" w:rsidRDefault="00946368" w:rsidP="00946368">
      <w:pPr>
        <w:ind w:firstLine="720"/>
        <w:jc w:val="center"/>
        <w:rPr>
          <w:b/>
          <w:sz w:val="28"/>
          <w:szCs w:val="28"/>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946368" w:rsidRPr="00946368" w:rsidRDefault="00946368" w:rsidP="00946368">
      <w:pPr>
        <w:ind w:firstLine="720"/>
        <w:jc w:val="right"/>
        <w:rPr>
          <w:i/>
          <w:sz w:val="20"/>
          <w:szCs w:val="20"/>
        </w:rPr>
      </w:pPr>
      <w:r w:rsidRPr="00946368">
        <w:rPr>
          <w:i/>
          <w:sz w:val="20"/>
          <w:szCs w:val="20"/>
        </w:rPr>
        <w:lastRenderedPageBreak/>
        <w:t>Приложение № 5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rPr>
          <w:i/>
          <w:sz w:val="22"/>
        </w:rPr>
      </w:pPr>
    </w:p>
    <w:p w:rsidR="00946368" w:rsidRPr="00946368" w:rsidRDefault="00946368" w:rsidP="00946368">
      <w:pPr>
        <w:rPr>
          <w:i/>
          <w:sz w:val="22"/>
        </w:rPr>
      </w:pPr>
    </w:p>
    <w:p w:rsidR="00946368" w:rsidRPr="00946368" w:rsidRDefault="00946368" w:rsidP="00946368">
      <w:pPr>
        <w:jc w:val="center"/>
        <w:rPr>
          <w:b/>
          <w:sz w:val="28"/>
          <w:szCs w:val="28"/>
        </w:rPr>
      </w:pPr>
      <w:r w:rsidRPr="00946368">
        <w:rPr>
          <w:b/>
          <w:sz w:val="28"/>
          <w:szCs w:val="28"/>
        </w:rPr>
        <w:t>Объем межбюджетных трансфертов</w:t>
      </w:r>
    </w:p>
    <w:p w:rsidR="00946368" w:rsidRPr="00946368" w:rsidRDefault="00946368" w:rsidP="00946368">
      <w:pPr>
        <w:jc w:val="center"/>
        <w:rPr>
          <w:b/>
          <w:sz w:val="28"/>
          <w:szCs w:val="28"/>
        </w:rPr>
      </w:pPr>
      <w:r w:rsidRPr="00946368">
        <w:rPr>
          <w:b/>
          <w:sz w:val="28"/>
          <w:szCs w:val="28"/>
        </w:rPr>
        <w:t xml:space="preserve"> бюджету Калтайского сельского поселения                                                                              из бюджета Томского района </w:t>
      </w:r>
    </w:p>
    <w:p w:rsidR="00946368" w:rsidRPr="00946368" w:rsidRDefault="00946368" w:rsidP="00946368">
      <w:pPr>
        <w:jc w:val="center"/>
        <w:rPr>
          <w:b/>
          <w:sz w:val="28"/>
          <w:szCs w:val="28"/>
        </w:rPr>
      </w:pPr>
      <w:r w:rsidRPr="00946368">
        <w:rPr>
          <w:b/>
          <w:sz w:val="28"/>
          <w:szCs w:val="28"/>
        </w:rPr>
        <w:t>на 2020 год</w:t>
      </w:r>
      <w:r w:rsidRPr="00946368">
        <w:t xml:space="preserve"> </w:t>
      </w:r>
      <w:r w:rsidRPr="00946368">
        <w:rPr>
          <w:b/>
          <w:sz w:val="28"/>
          <w:szCs w:val="28"/>
        </w:rPr>
        <w:t>и  плановый период 2021 и 2022 годов</w:t>
      </w:r>
    </w:p>
    <w:p w:rsidR="00946368" w:rsidRPr="00946368" w:rsidRDefault="00946368" w:rsidP="00946368">
      <w:pPr>
        <w:keepNext/>
        <w:numPr>
          <w:ilvl w:val="0"/>
          <w:numId w:val="1"/>
        </w:numPr>
        <w:tabs>
          <w:tab w:val="left" w:pos="5940"/>
          <w:tab w:val="right" w:pos="10205"/>
        </w:tabs>
        <w:jc w:val="right"/>
        <w:outlineLvl w:val="0"/>
        <w:rPr>
          <w:i/>
          <w:sz w:val="22"/>
        </w:rPr>
      </w:pPr>
    </w:p>
    <w:p w:rsidR="00946368" w:rsidRPr="00946368" w:rsidRDefault="00946368" w:rsidP="00946368">
      <w:pPr>
        <w:keepNext/>
        <w:numPr>
          <w:ilvl w:val="0"/>
          <w:numId w:val="1"/>
        </w:numPr>
        <w:tabs>
          <w:tab w:val="left" w:pos="5940"/>
          <w:tab w:val="right" w:pos="9923"/>
        </w:tabs>
        <w:ind w:right="141"/>
        <w:jc w:val="right"/>
        <w:outlineLvl w:val="0"/>
        <w:rPr>
          <w:i/>
          <w:sz w:val="22"/>
        </w:rPr>
      </w:pPr>
      <w:r w:rsidRPr="00946368">
        <w:rPr>
          <w:i/>
          <w:sz w:val="22"/>
        </w:rPr>
        <w:tab/>
        <w:t>(тыс. руб.)</w:t>
      </w:r>
    </w:p>
    <w:tbl>
      <w:tblPr>
        <w:tblW w:w="9796" w:type="dxa"/>
        <w:tblInd w:w="93" w:type="dxa"/>
        <w:tblLook w:val="04A0" w:firstRow="1" w:lastRow="0" w:firstColumn="1" w:lastColumn="0" w:noHBand="0" w:noVBand="1"/>
      </w:tblPr>
      <w:tblGrid>
        <w:gridCol w:w="6678"/>
        <w:gridCol w:w="1120"/>
        <w:gridCol w:w="1006"/>
        <w:gridCol w:w="992"/>
      </w:tblGrid>
      <w:tr w:rsidR="00946368" w:rsidRPr="00946368" w:rsidTr="00400EA6">
        <w:trPr>
          <w:trHeight w:val="936"/>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Объем на 2020 год</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Объем на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Объем на 2022 год</w:t>
            </w:r>
          </w:p>
        </w:tc>
      </w:tr>
      <w:tr w:rsidR="00946368" w:rsidRPr="00946368" w:rsidTr="00400EA6">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2</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4</w:t>
            </w:r>
          </w:p>
        </w:tc>
      </w:tr>
      <w:tr w:rsidR="00946368" w:rsidRPr="00946368" w:rsidTr="00400EA6">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b/>
                <w:bCs/>
                <w:color w:val="000000"/>
                <w:lang w:eastAsia="ru-RU"/>
              </w:rPr>
            </w:pPr>
            <w:r w:rsidRPr="00946368">
              <w:rPr>
                <w:b/>
                <w:bCs/>
                <w:color w:val="000000"/>
                <w:lang w:eastAsia="ru-RU"/>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8 593,9</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8 466,0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8 499,9</w:t>
            </w:r>
          </w:p>
        </w:tc>
      </w:tr>
      <w:tr w:rsidR="00946368" w:rsidRPr="00946368" w:rsidTr="00400EA6">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Дотация бюджетам поселений на выравнивание уровня бюджетной обеспеченности</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6 593,9</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6 766,0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6 799,9</w:t>
            </w:r>
          </w:p>
        </w:tc>
      </w:tr>
      <w:tr w:rsidR="00946368" w:rsidRPr="00946368" w:rsidTr="00400EA6">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b/>
                <w:bCs/>
                <w:color w:val="000000"/>
                <w:lang w:eastAsia="ru-RU"/>
              </w:rPr>
            </w:pPr>
            <w:r w:rsidRPr="00946368">
              <w:rPr>
                <w:b/>
                <w:bCs/>
                <w:color w:val="000000"/>
                <w:lang w:eastAsia="ru-RU"/>
              </w:rPr>
              <w:t>Субвенции всего:</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1 650,0</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1 650,0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1 650,0</w:t>
            </w:r>
          </w:p>
        </w:tc>
      </w:tr>
      <w:tr w:rsidR="00946368" w:rsidRPr="00946368" w:rsidTr="00400EA6">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b/>
                <w:bCs/>
                <w:color w:val="000000"/>
                <w:lang w:eastAsia="ru-RU"/>
              </w:rPr>
            </w:pPr>
            <w:r w:rsidRPr="00946368">
              <w:rPr>
                <w:b/>
                <w:bCs/>
                <w:color w:val="000000"/>
                <w:lang w:eastAsia="ru-RU"/>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 </w:t>
            </w:r>
          </w:p>
        </w:tc>
      </w:tr>
      <w:tr w:rsidR="00946368" w:rsidRPr="00946368" w:rsidTr="00400EA6">
        <w:trPr>
          <w:trHeight w:val="69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Субвенции на осуществление полномочий по первичному воинскому учету на территориях, где отсутствуют военные комиссариаты</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r>
      <w:tr w:rsidR="00946368" w:rsidRPr="00946368" w:rsidTr="00400EA6">
        <w:trPr>
          <w:trHeight w:val="93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1 650,0</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1 650,0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1 650,0</w:t>
            </w:r>
          </w:p>
        </w:tc>
      </w:tr>
      <w:tr w:rsidR="00946368" w:rsidRPr="00946368" w:rsidTr="00400EA6">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b/>
                <w:bCs/>
                <w:color w:val="000000"/>
                <w:lang w:eastAsia="ru-RU"/>
              </w:rPr>
            </w:pPr>
            <w:r w:rsidRPr="00946368">
              <w:rPr>
                <w:b/>
                <w:bCs/>
                <w:color w:val="000000"/>
                <w:lang w:eastAsia="ru-RU"/>
              </w:rPr>
              <w:t>Иные межбюджетные трансферты всего:</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350,0</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b/>
                <w:bCs/>
                <w:color w:val="000000"/>
                <w:lang w:eastAsia="ru-RU"/>
              </w:rPr>
            </w:pPr>
            <w:r w:rsidRPr="00946368">
              <w:rPr>
                <w:b/>
                <w:bCs/>
                <w:color w:val="000000"/>
                <w:lang w:eastAsia="ru-RU"/>
              </w:rPr>
              <w:t>50,0</w:t>
            </w:r>
          </w:p>
        </w:tc>
      </w:tr>
      <w:tr w:rsidR="00946368" w:rsidRPr="00946368" w:rsidTr="00400EA6">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в том числе:</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 </w:t>
            </w:r>
          </w:p>
        </w:tc>
      </w:tr>
      <w:tr w:rsidR="00946368" w:rsidRPr="00946368" w:rsidTr="00400EA6">
        <w:trPr>
          <w:trHeight w:val="187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300,0</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0,0</w:t>
            </w:r>
          </w:p>
        </w:tc>
      </w:tr>
      <w:tr w:rsidR="00946368" w:rsidRPr="00946368" w:rsidTr="00400EA6">
        <w:trPr>
          <w:trHeight w:val="303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46368" w:rsidRPr="00946368" w:rsidRDefault="00946368" w:rsidP="00946368">
            <w:pPr>
              <w:suppressAutoHyphens w:val="0"/>
              <w:rPr>
                <w:color w:val="000000"/>
                <w:lang w:eastAsia="ru-RU"/>
              </w:rPr>
            </w:pPr>
            <w:r w:rsidRPr="00946368">
              <w:rPr>
                <w:color w:val="000000"/>
                <w:lang w:eastAsia="ru-RU"/>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1941-1945годов, не вступивших в повторный брак</w:t>
            </w:r>
          </w:p>
        </w:tc>
        <w:tc>
          <w:tcPr>
            <w:tcW w:w="1120"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50,0</w:t>
            </w:r>
          </w:p>
        </w:tc>
        <w:tc>
          <w:tcPr>
            <w:tcW w:w="1006"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946368" w:rsidRPr="00946368" w:rsidRDefault="00946368" w:rsidP="00946368">
            <w:pPr>
              <w:suppressAutoHyphens w:val="0"/>
              <w:jc w:val="center"/>
              <w:rPr>
                <w:color w:val="000000"/>
                <w:lang w:eastAsia="ru-RU"/>
              </w:rPr>
            </w:pPr>
            <w:r w:rsidRPr="00946368">
              <w:rPr>
                <w:color w:val="000000"/>
                <w:lang w:eastAsia="ru-RU"/>
              </w:rPr>
              <w:t>50,0</w:t>
            </w:r>
          </w:p>
        </w:tc>
      </w:tr>
    </w:tbl>
    <w:p w:rsidR="00946368" w:rsidRPr="00946368" w:rsidRDefault="00946368" w:rsidP="00946368"/>
    <w:p w:rsidR="00946368" w:rsidRPr="00946368" w:rsidRDefault="00946368" w:rsidP="00946368"/>
    <w:p w:rsidR="00400EA6" w:rsidRDefault="00400EA6" w:rsidP="00946368">
      <w:pPr>
        <w:ind w:firstLine="720"/>
        <w:jc w:val="right"/>
        <w:rPr>
          <w:i/>
          <w:sz w:val="20"/>
          <w:szCs w:val="20"/>
        </w:rPr>
      </w:pPr>
    </w:p>
    <w:p w:rsidR="00946368" w:rsidRPr="00946368" w:rsidRDefault="00946368" w:rsidP="00946368">
      <w:pPr>
        <w:ind w:firstLine="720"/>
        <w:jc w:val="right"/>
        <w:rPr>
          <w:i/>
          <w:sz w:val="20"/>
          <w:szCs w:val="20"/>
        </w:rPr>
      </w:pPr>
      <w:r w:rsidRPr="00946368">
        <w:rPr>
          <w:i/>
          <w:sz w:val="20"/>
          <w:szCs w:val="20"/>
        </w:rPr>
        <w:lastRenderedPageBreak/>
        <w:t>Приложение № 6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sz w:val="20"/>
          <w:szCs w:val="20"/>
        </w:rPr>
      </w:pPr>
    </w:p>
    <w:p w:rsidR="00946368" w:rsidRPr="00946368" w:rsidRDefault="00946368" w:rsidP="00946368">
      <w:pPr>
        <w:jc w:val="center"/>
        <w:rPr>
          <w:b/>
          <w:sz w:val="28"/>
          <w:szCs w:val="28"/>
        </w:rPr>
      </w:pPr>
    </w:p>
    <w:p w:rsidR="00946368" w:rsidRPr="00946368" w:rsidRDefault="00946368" w:rsidP="00946368">
      <w:pPr>
        <w:jc w:val="center"/>
        <w:rPr>
          <w:b/>
          <w:sz w:val="28"/>
          <w:szCs w:val="28"/>
        </w:rPr>
      </w:pPr>
      <w:r w:rsidRPr="00946368">
        <w:rPr>
          <w:b/>
          <w:sz w:val="28"/>
          <w:szCs w:val="28"/>
        </w:rPr>
        <w:t>Объем межбюджетных трансфертов</w:t>
      </w:r>
    </w:p>
    <w:p w:rsidR="00946368" w:rsidRPr="00946368" w:rsidRDefault="00946368" w:rsidP="00946368">
      <w:pPr>
        <w:jc w:val="center"/>
        <w:rPr>
          <w:b/>
          <w:sz w:val="28"/>
          <w:szCs w:val="28"/>
        </w:rPr>
      </w:pPr>
      <w:r w:rsidRPr="00946368">
        <w:rPr>
          <w:b/>
          <w:sz w:val="28"/>
          <w:szCs w:val="28"/>
        </w:rPr>
        <w:t xml:space="preserve">из бюджета Калтайского сельского поселения                                                                               бюджету Томского района </w:t>
      </w:r>
    </w:p>
    <w:p w:rsidR="00946368" w:rsidRPr="00946368" w:rsidRDefault="00946368" w:rsidP="00946368">
      <w:pPr>
        <w:jc w:val="center"/>
        <w:rPr>
          <w:b/>
          <w:sz w:val="28"/>
          <w:szCs w:val="28"/>
        </w:rPr>
      </w:pPr>
      <w:r w:rsidRPr="00946368">
        <w:rPr>
          <w:b/>
          <w:sz w:val="28"/>
          <w:szCs w:val="28"/>
        </w:rPr>
        <w:t>на 2020 год</w:t>
      </w:r>
      <w:r w:rsidRPr="00946368">
        <w:t xml:space="preserve"> </w:t>
      </w:r>
      <w:r w:rsidRPr="00946368">
        <w:rPr>
          <w:b/>
          <w:sz w:val="28"/>
          <w:szCs w:val="28"/>
        </w:rPr>
        <w:t>и  плановый период 2021 и 2022 годов</w:t>
      </w:r>
    </w:p>
    <w:p w:rsidR="00946368" w:rsidRPr="00946368" w:rsidRDefault="00946368" w:rsidP="00946368">
      <w:pPr>
        <w:keepNext/>
        <w:numPr>
          <w:ilvl w:val="0"/>
          <w:numId w:val="1"/>
        </w:numPr>
        <w:tabs>
          <w:tab w:val="left" w:pos="5940"/>
          <w:tab w:val="right" w:pos="10205"/>
        </w:tabs>
        <w:jc w:val="right"/>
        <w:outlineLvl w:val="0"/>
        <w:rPr>
          <w:i/>
          <w:sz w:val="22"/>
        </w:rPr>
      </w:pPr>
    </w:p>
    <w:p w:rsidR="00946368" w:rsidRPr="00946368" w:rsidRDefault="00946368" w:rsidP="00946368">
      <w:pPr>
        <w:keepNext/>
        <w:numPr>
          <w:ilvl w:val="0"/>
          <w:numId w:val="1"/>
        </w:numPr>
        <w:tabs>
          <w:tab w:val="left" w:pos="5940"/>
          <w:tab w:val="right" w:pos="10205"/>
        </w:tabs>
        <w:jc w:val="right"/>
        <w:outlineLvl w:val="0"/>
        <w:rPr>
          <w:i/>
          <w:sz w:val="22"/>
        </w:rPr>
      </w:pPr>
      <w:r w:rsidRPr="00946368">
        <w:rPr>
          <w:i/>
          <w:sz w:val="22"/>
        </w:rPr>
        <w:tab/>
        <w:t xml:space="preserve">                                                    (тыс. руб.)</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1275"/>
        <w:gridCol w:w="1134"/>
        <w:gridCol w:w="1134"/>
      </w:tblGrid>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jc w:val="center"/>
              <w:rPr>
                <w:b/>
                <w:bCs/>
                <w:color w:val="000000"/>
              </w:rPr>
            </w:pPr>
            <w:r w:rsidRPr="00946368">
              <w:rPr>
                <w:b/>
                <w:bCs/>
                <w:color w:val="000000"/>
              </w:rPr>
              <w:t>Наименование показателей</w:t>
            </w:r>
          </w:p>
        </w:tc>
        <w:tc>
          <w:tcPr>
            <w:tcW w:w="1275" w:type="dxa"/>
            <w:shd w:val="clear" w:color="auto" w:fill="auto"/>
            <w:vAlign w:val="center"/>
          </w:tcPr>
          <w:p w:rsidR="00946368" w:rsidRPr="00946368" w:rsidRDefault="00946368" w:rsidP="00946368">
            <w:pPr>
              <w:autoSpaceDE w:val="0"/>
              <w:autoSpaceDN w:val="0"/>
              <w:adjustRightInd w:val="0"/>
              <w:jc w:val="center"/>
              <w:rPr>
                <w:b/>
                <w:bCs/>
                <w:color w:val="000000"/>
              </w:rPr>
            </w:pPr>
            <w:r w:rsidRPr="00946368">
              <w:rPr>
                <w:b/>
                <w:bCs/>
                <w:color w:val="000000"/>
              </w:rPr>
              <w:t>Объем на 2020 год</w:t>
            </w:r>
          </w:p>
        </w:tc>
        <w:tc>
          <w:tcPr>
            <w:tcW w:w="1134" w:type="dxa"/>
            <w:vAlign w:val="center"/>
          </w:tcPr>
          <w:p w:rsidR="00946368" w:rsidRPr="00946368" w:rsidRDefault="00946368" w:rsidP="00946368">
            <w:pPr>
              <w:autoSpaceDE w:val="0"/>
              <w:autoSpaceDN w:val="0"/>
              <w:adjustRightInd w:val="0"/>
              <w:jc w:val="center"/>
              <w:rPr>
                <w:b/>
                <w:bCs/>
                <w:color w:val="000000"/>
              </w:rPr>
            </w:pPr>
            <w:r w:rsidRPr="00946368">
              <w:rPr>
                <w:b/>
                <w:bCs/>
                <w:color w:val="000000"/>
              </w:rPr>
              <w:t>Объем на 2021 год</w:t>
            </w:r>
          </w:p>
        </w:tc>
        <w:tc>
          <w:tcPr>
            <w:tcW w:w="1134" w:type="dxa"/>
            <w:vAlign w:val="center"/>
          </w:tcPr>
          <w:p w:rsidR="00946368" w:rsidRPr="00946368" w:rsidRDefault="00946368" w:rsidP="00946368">
            <w:pPr>
              <w:autoSpaceDE w:val="0"/>
              <w:autoSpaceDN w:val="0"/>
              <w:adjustRightInd w:val="0"/>
              <w:jc w:val="center"/>
              <w:rPr>
                <w:b/>
                <w:bCs/>
                <w:color w:val="000000"/>
              </w:rPr>
            </w:pPr>
            <w:r w:rsidRPr="00946368">
              <w:rPr>
                <w:b/>
                <w:bCs/>
                <w:color w:val="000000"/>
              </w:rPr>
              <w:t>Объем на 2022 год</w:t>
            </w:r>
          </w:p>
        </w:tc>
      </w:tr>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jc w:val="center"/>
              <w:rPr>
                <w:bCs/>
                <w:color w:val="000000"/>
                <w:szCs w:val="22"/>
              </w:rPr>
            </w:pPr>
            <w:r w:rsidRPr="00946368">
              <w:rPr>
                <w:bCs/>
                <w:color w:val="000000"/>
                <w:szCs w:val="22"/>
              </w:rPr>
              <w:t>1</w:t>
            </w:r>
          </w:p>
        </w:tc>
        <w:tc>
          <w:tcPr>
            <w:tcW w:w="1275" w:type="dxa"/>
            <w:shd w:val="clear" w:color="auto" w:fill="auto"/>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c>
          <w:tcPr>
            <w:tcW w:w="1134" w:type="dxa"/>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c>
          <w:tcPr>
            <w:tcW w:w="1134" w:type="dxa"/>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r>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rPr>
                <w:b/>
                <w:bCs/>
                <w:color w:val="000000"/>
                <w:szCs w:val="22"/>
              </w:rPr>
            </w:pPr>
            <w:r w:rsidRPr="00946368">
              <w:rPr>
                <w:b/>
                <w:bCs/>
                <w:color w:val="000000"/>
                <w:szCs w:val="22"/>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 всего</w:t>
            </w:r>
          </w:p>
        </w:tc>
        <w:tc>
          <w:tcPr>
            <w:tcW w:w="1275" w:type="dxa"/>
            <w:shd w:val="clear" w:color="auto" w:fill="auto"/>
            <w:vAlign w:val="center"/>
          </w:tcPr>
          <w:p w:rsidR="00946368" w:rsidRPr="00946368" w:rsidRDefault="00946368" w:rsidP="00946368">
            <w:pPr>
              <w:autoSpaceDE w:val="0"/>
              <w:autoSpaceDN w:val="0"/>
              <w:adjustRightInd w:val="0"/>
              <w:jc w:val="center"/>
              <w:rPr>
                <w:b/>
                <w:bCs/>
                <w:color w:val="000000"/>
                <w:szCs w:val="22"/>
              </w:rPr>
            </w:pPr>
            <w:r w:rsidRPr="00946368">
              <w:rPr>
                <w:b/>
                <w:bCs/>
                <w:color w:val="000000"/>
                <w:szCs w:val="22"/>
              </w:rPr>
              <w:t>174,0</w:t>
            </w:r>
          </w:p>
        </w:tc>
        <w:tc>
          <w:tcPr>
            <w:tcW w:w="1134" w:type="dxa"/>
            <w:vAlign w:val="center"/>
          </w:tcPr>
          <w:p w:rsidR="00946368" w:rsidRPr="00946368" w:rsidRDefault="00946368" w:rsidP="00946368">
            <w:pPr>
              <w:autoSpaceDE w:val="0"/>
              <w:autoSpaceDN w:val="0"/>
              <w:adjustRightInd w:val="0"/>
              <w:jc w:val="center"/>
              <w:rPr>
                <w:b/>
                <w:bCs/>
                <w:color w:val="000000"/>
                <w:szCs w:val="22"/>
              </w:rPr>
            </w:pPr>
            <w:r w:rsidRPr="00946368">
              <w:rPr>
                <w:b/>
                <w:bCs/>
                <w:color w:val="000000"/>
                <w:szCs w:val="22"/>
              </w:rPr>
              <w:t>174,0</w:t>
            </w:r>
          </w:p>
        </w:tc>
        <w:tc>
          <w:tcPr>
            <w:tcW w:w="1134" w:type="dxa"/>
            <w:vAlign w:val="center"/>
          </w:tcPr>
          <w:p w:rsidR="00946368" w:rsidRPr="00946368" w:rsidRDefault="00946368" w:rsidP="00946368">
            <w:pPr>
              <w:autoSpaceDE w:val="0"/>
              <w:autoSpaceDN w:val="0"/>
              <w:adjustRightInd w:val="0"/>
              <w:jc w:val="center"/>
              <w:rPr>
                <w:b/>
                <w:bCs/>
                <w:color w:val="000000"/>
                <w:szCs w:val="22"/>
              </w:rPr>
            </w:pPr>
            <w:r w:rsidRPr="00946368">
              <w:rPr>
                <w:b/>
                <w:bCs/>
                <w:color w:val="000000"/>
                <w:szCs w:val="22"/>
              </w:rPr>
              <w:t>174,0</w:t>
            </w:r>
          </w:p>
        </w:tc>
      </w:tr>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rPr>
                <w:bCs/>
                <w:color w:val="000000"/>
                <w:szCs w:val="22"/>
              </w:rPr>
            </w:pPr>
            <w:r w:rsidRPr="00946368">
              <w:rPr>
                <w:bCs/>
                <w:color w:val="000000"/>
                <w:szCs w:val="22"/>
              </w:rPr>
              <w:t>в том числе:</w:t>
            </w:r>
          </w:p>
        </w:tc>
        <w:tc>
          <w:tcPr>
            <w:tcW w:w="1275" w:type="dxa"/>
            <w:shd w:val="clear" w:color="auto" w:fill="auto"/>
            <w:vAlign w:val="center"/>
          </w:tcPr>
          <w:p w:rsidR="00946368" w:rsidRPr="00946368" w:rsidRDefault="00946368" w:rsidP="00946368">
            <w:pPr>
              <w:autoSpaceDE w:val="0"/>
              <w:autoSpaceDN w:val="0"/>
              <w:adjustRightInd w:val="0"/>
              <w:rPr>
                <w:bCs/>
                <w:color w:val="000000"/>
                <w:szCs w:val="22"/>
              </w:rPr>
            </w:pPr>
          </w:p>
        </w:tc>
        <w:tc>
          <w:tcPr>
            <w:tcW w:w="1134" w:type="dxa"/>
            <w:vAlign w:val="center"/>
          </w:tcPr>
          <w:p w:rsidR="00946368" w:rsidRPr="00946368" w:rsidRDefault="00946368" w:rsidP="00946368">
            <w:pPr>
              <w:autoSpaceDE w:val="0"/>
              <w:autoSpaceDN w:val="0"/>
              <w:adjustRightInd w:val="0"/>
              <w:rPr>
                <w:bCs/>
                <w:color w:val="000000"/>
                <w:szCs w:val="22"/>
              </w:rPr>
            </w:pPr>
          </w:p>
        </w:tc>
        <w:tc>
          <w:tcPr>
            <w:tcW w:w="1134" w:type="dxa"/>
            <w:vAlign w:val="center"/>
          </w:tcPr>
          <w:p w:rsidR="00946368" w:rsidRPr="00946368" w:rsidRDefault="00946368" w:rsidP="00946368">
            <w:pPr>
              <w:autoSpaceDE w:val="0"/>
              <w:autoSpaceDN w:val="0"/>
              <w:adjustRightInd w:val="0"/>
              <w:rPr>
                <w:bCs/>
                <w:color w:val="000000"/>
                <w:szCs w:val="22"/>
              </w:rPr>
            </w:pPr>
          </w:p>
        </w:tc>
      </w:tr>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rPr>
                <w:color w:val="000000"/>
                <w:sz w:val="26"/>
                <w:szCs w:val="26"/>
              </w:rPr>
            </w:pPr>
            <w:r w:rsidRPr="00946368">
              <w:rPr>
                <w:color w:val="000000"/>
                <w:sz w:val="26"/>
                <w:szCs w:val="26"/>
              </w:rPr>
              <w:t>на осуществление части полномочий, исполняемых Управлением ЖКХ, по решению вопросов местного значения в соответствии с заключенными соглашениями</w:t>
            </w:r>
          </w:p>
        </w:tc>
        <w:tc>
          <w:tcPr>
            <w:tcW w:w="1275" w:type="dxa"/>
            <w:shd w:val="clear" w:color="auto" w:fill="auto"/>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154,0</w:t>
            </w:r>
          </w:p>
        </w:tc>
        <w:tc>
          <w:tcPr>
            <w:tcW w:w="1134" w:type="dxa"/>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154,0</w:t>
            </w:r>
          </w:p>
        </w:tc>
        <w:tc>
          <w:tcPr>
            <w:tcW w:w="1134" w:type="dxa"/>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154,0</w:t>
            </w:r>
          </w:p>
        </w:tc>
      </w:tr>
      <w:tr w:rsidR="00946368" w:rsidRPr="00946368" w:rsidTr="00400EA6">
        <w:trPr>
          <w:trHeight w:val="262"/>
        </w:trPr>
        <w:tc>
          <w:tcPr>
            <w:tcW w:w="6237" w:type="dxa"/>
            <w:shd w:val="clear" w:color="auto" w:fill="auto"/>
          </w:tcPr>
          <w:p w:rsidR="00946368" w:rsidRPr="00946368" w:rsidRDefault="00946368" w:rsidP="00946368">
            <w:pPr>
              <w:autoSpaceDE w:val="0"/>
              <w:autoSpaceDN w:val="0"/>
              <w:adjustRightInd w:val="0"/>
              <w:rPr>
                <w:color w:val="000000"/>
                <w:sz w:val="26"/>
                <w:szCs w:val="26"/>
              </w:rPr>
            </w:pPr>
            <w:r w:rsidRPr="00946368">
              <w:rPr>
                <w:color w:val="000000"/>
                <w:sz w:val="26"/>
                <w:szCs w:val="26"/>
              </w:rPr>
              <w:t>на осуществление полномочий по определению поставщиков</w:t>
            </w:r>
          </w:p>
        </w:tc>
        <w:tc>
          <w:tcPr>
            <w:tcW w:w="1275" w:type="dxa"/>
            <w:shd w:val="clear" w:color="auto" w:fill="auto"/>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20,0</w:t>
            </w:r>
          </w:p>
        </w:tc>
        <w:tc>
          <w:tcPr>
            <w:tcW w:w="1134" w:type="dxa"/>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20,0</w:t>
            </w:r>
          </w:p>
        </w:tc>
        <w:tc>
          <w:tcPr>
            <w:tcW w:w="1134" w:type="dxa"/>
            <w:vAlign w:val="center"/>
          </w:tcPr>
          <w:p w:rsidR="00946368" w:rsidRPr="00946368" w:rsidRDefault="00946368" w:rsidP="00946368">
            <w:pPr>
              <w:autoSpaceDE w:val="0"/>
              <w:autoSpaceDN w:val="0"/>
              <w:adjustRightInd w:val="0"/>
              <w:jc w:val="center"/>
              <w:rPr>
                <w:color w:val="000000"/>
                <w:sz w:val="26"/>
                <w:szCs w:val="26"/>
              </w:rPr>
            </w:pPr>
            <w:r w:rsidRPr="00946368">
              <w:rPr>
                <w:color w:val="000000"/>
                <w:sz w:val="26"/>
                <w:szCs w:val="26"/>
              </w:rPr>
              <w:t>20,0</w:t>
            </w:r>
          </w:p>
        </w:tc>
      </w:tr>
    </w:tbl>
    <w:p w:rsidR="00946368" w:rsidRPr="00946368" w:rsidRDefault="00946368" w:rsidP="00946368">
      <w:pPr>
        <w:jc w:val="center"/>
        <w:rPr>
          <w:b/>
          <w:sz w:val="28"/>
          <w:szCs w:val="28"/>
        </w:rPr>
      </w:pPr>
    </w:p>
    <w:p w:rsidR="00155CC3" w:rsidRPr="00946368" w:rsidRDefault="00155CC3" w:rsidP="00946368">
      <w:pPr>
        <w:jc w:val="center"/>
        <w:rPr>
          <w:b/>
          <w:sz w:val="28"/>
          <w:szCs w:val="28"/>
        </w:rPr>
      </w:pPr>
    </w:p>
    <w:p w:rsidR="00946368" w:rsidRPr="00946368" w:rsidRDefault="00946368" w:rsidP="00946368">
      <w:pPr>
        <w:jc w:val="center"/>
        <w:rPr>
          <w:b/>
          <w:sz w:val="28"/>
          <w:szCs w:val="28"/>
        </w:rPr>
      </w:pPr>
    </w:p>
    <w:p w:rsidR="00946368" w:rsidRPr="00946368" w:rsidRDefault="00946368" w:rsidP="00946368">
      <w:pPr>
        <w:ind w:firstLine="720"/>
        <w:jc w:val="right"/>
        <w:rPr>
          <w:i/>
          <w:sz w:val="20"/>
          <w:szCs w:val="20"/>
        </w:rPr>
      </w:pPr>
      <w:r w:rsidRPr="00946368">
        <w:rPr>
          <w:i/>
          <w:sz w:val="20"/>
          <w:szCs w:val="20"/>
        </w:rPr>
        <w:t>Приложение № 7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jc w:val="center"/>
        <w:rPr>
          <w:b/>
          <w:sz w:val="28"/>
          <w:szCs w:val="28"/>
        </w:rPr>
      </w:pPr>
    </w:p>
    <w:p w:rsidR="00946368" w:rsidRPr="00946368" w:rsidRDefault="00946368" w:rsidP="00946368">
      <w:pPr>
        <w:jc w:val="center"/>
        <w:rPr>
          <w:b/>
          <w:sz w:val="28"/>
          <w:szCs w:val="28"/>
        </w:rPr>
      </w:pPr>
      <w:r w:rsidRPr="00946368">
        <w:rPr>
          <w:b/>
          <w:sz w:val="28"/>
          <w:szCs w:val="28"/>
        </w:rPr>
        <w:t xml:space="preserve">Источники финансирования </w:t>
      </w:r>
    </w:p>
    <w:p w:rsidR="00946368" w:rsidRPr="00946368" w:rsidRDefault="00946368" w:rsidP="00946368">
      <w:pPr>
        <w:jc w:val="center"/>
        <w:rPr>
          <w:b/>
          <w:sz w:val="28"/>
          <w:szCs w:val="28"/>
        </w:rPr>
      </w:pPr>
      <w:r w:rsidRPr="00946368">
        <w:rPr>
          <w:b/>
          <w:sz w:val="28"/>
          <w:szCs w:val="28"/>
        </w:rPr>
        <w:t xml:space="preserve">дефицита бюджета Калтайского сельского поселения                                                                               </w:t>
      </w:r>
    </w:p>
    <w:p w:rsidR="00946368" w:rsidRPr="00946368" w:rsidRDefault="00946368" w:rsidP="00946368">
      <w:pPr>
        <w:jc w:val="center"/>
        <w:rPr>
          <w:b/>
          <w:sz w:val="28"/>
          <w:szCs w:val="28"/>
        </w:rPr>
      </w:pPr>
      <w:r w:rsidRPr="00946368">
        <w:rPr>
          <w:b/>
          <w:sz w:val="28"/>
          <w:szCs w:val="28"/>
        </w:rPr>
        <w:t>на 2020 год и  плановый период 2021 и 2022 годов</w:t>
      </w:r>
    </w:p>
    <w:p w:rsidR="00946368" w:rsidRPr="00946368" w:rsidRDefault="00946368" w:rsidP="00946368">
      <w:pPr>
        <w:keepNext/>
        <w:numPr>
          <w:ilvl w:val="0"/>
          <w:numId w:val="1"/>
        </w:numPr>
        <w:tabs>
          <w:tab w:val="left" w:pos="5940"/>
          <w:tab w:val="right" w:pos="10205"/>
        </w:tabs>
        <w:jc w:val="right"/>
        <w:outlineLvl w:val="0"/>
        <w:rPr>
          <w:i/>
          <w:sz w:val="22"/>
        </w:rPr>
      </w:pPr>
    </w:p>
    <w:p w:rsidR="00946368" w:rsidRPr="00946368" w:rsidRDefault="00946368" w:rsidP="00946368">
      <w:pPr>
        <w:keepNext/>
        <w:numPr>
          <w:ilvl w:val="0"/>
          <w:numId w:val="1"/>
        </w:numPr>
        <w:tabs>
          <w:tab w:val="left" w:pos="5940"/>
          <w:tab w:val="right" w:pos="10205"/>
        </w:tabs>
        <w:jc w:val="right"/>
        <w:outlineLvl w:val="0"/>
        <w:rPr>
          <w:i/>
          <w:sz w:val="22"/>
        </w:rPr>
      </w:pPr>
    </w:p>
    <w:p w:rsidR="00946368" w:rsidRPr="00946368" w:rsidRDefault="00946368" w:rsidP="00946368">
      <w:pPr>
        <w:keepNext/>
        <w:numPr>
          <w:ilvl w:val="0"/>
          <w:numId w:val="1"/>
        </w:numPr>
        <w:tabs>
          <w:tab w:val="left" w:pos="5940"/>
          <w:tab w:val="right" w:pos="10205"/>
        </w:tabs>
        <w:jc w:val="right"/>
        <w:outlineLvl w:val="0"/>
        <w:rPr>
          <w:i/>
          <w:sz w:val="22"/>
        </w:rPr>
      </w:pPr>
      <w:r w:rsidRPr="00946368">
        <w:rPr>
          <w:i/>
          <w:sz w:val="22"/>
        </w:rPr>
        <w:tab/>
        <w:t xml:space="preserve">                                                    (тыс. 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0"/>
        <w:gridCol w:w="1369"/>
        <w:gridCol w:w="1369"/>
        <w:gridCol w:w="1369"/>
      </w:tblGrid>
      <w:tr w:rsidR="00946368" w:rsidRPr="00946368" w:rsidTr="00400EA6">
        <w:trPr>
          <w:trHeight w:val="262"/>
        </w:trPr>
        <w:tc>
          <w:tcPr>
            <w:tcW w:w="5700" w:type="dxa"/>
            <w:shd w:val="clear" w:color="auto" w:fill="auto"/>
            <w:vAlign w:val="center"/>
          </w:tcPr>
          <w:p w:rsidR="00946368" w:rsidRPr="00946368" w:rsidRDefault="00946368" w:rsidP="00946368">
            <w:pPr>
              <w:autoSpaceDE w:val="0"/>
              <w:autoSpaceDN w:val="0"/>
              <w:adjustRightInd w:val="0"/>
              <w:jc w:val="center"/>
              <w:rPr>
                <w:b/>
                <w:bCs/>
                <w:color w:val="000000"/>
              </w:rPr>
            </w:pPr>
            <w:r w:rsidRPr="00946368">
              <w:rPr>
                <w:b/>
                <w:bCs/>
                <w:color w:val="000000"/>
              </w:rPr>
              <w:t>Наименование показателей</w:t>
            </w:r>
          </w:p>
        </w:tc>
        <w:tc>
          <w:tcPr>
            <w:tcW w:w="1369" w:type="dxa"/>
            <w:shd w:val="clear" w:color="auto" w:fill="auto"/>
            <w:vAlign w:val="center"/>
          </w:tcPr>
          <w:p w:rsidR="00946368" w:rsidRPr="00946368" w:rsidRDefault="00946368" w:rsidP="00946368">
            <w:pPr>
              <w:autoSpaceDE w:val="0"/>
              <w:autoSpaceDN w:val="0"/>
              <w:adjustRightInd w:val="0"/>
              <w:jc w:val="center"/>
              <w:rPr>
                <w:b/>
                <w:bCs/>
                <w:color w:val="000000"/>
              </w:rPr>
            </w:pPr>
            <w:r w:rsidRPr="00946368">
              <w:rPr>
                <w:b/>
                <w:bCs/>
                <w:color w:val="000000"/>
              </w:rPr>
              <w:t>2020 год</w:t>
            </w:r>
          </w:p>
          <w:p w:rsidR="00946368" w:rsidRPr="00946368" w:rsidRDefault="00946368" w:rsidP="00946368">
            <w:pPr>
              <w:autoSpaceDE w:val="0"/>
              <w:autoSpaceDN w:val="0"/>
              <w:adjustRightInd w:val="0"/>
              <w:jc w:val="center"/>
              <w:rPr>
                <w:b/>
                <w:bCs/>
                <w:color w:val="000000"/>
              </w:rPr>
            </w:pPr>
          </w:p>
        </w:tc>
        <w:tc>
          <w:tcPr>
            <w:tcW w:w="1369" w:type="dxa"/>
            <w:vAlign w:val="center"/>
          </w:tcPr>
          <w:p w:rsidR="00946368" w:rsidRPr="00946368" w:rsidRDefault="00946368" w:rsidP="00946368">
            <w:pPr>
              <w:autoSpaceDE w:val="0"/>
              <w:autoSpaceDN w:val="0"/>
              <w:adjustRightInd w:val="0"/>
              <w:jc w:val="center"/>
              <w:rPr>
                <w:b/>
                <w:bCs/>
                <w:color w:val="000000"/>
              </w:rPr>
            </w:pPr>
            <w:r w:rsidRPr="00946368">
              <w:rPr>
                <w:b/>
                <w:bCs/>
                <w:color w:val="000000"/>
              </w:rPr>
              <w:t>2021 год</w:t>
            </w:r>
          </w:p>
          <w:p w:rsidR="00946368" w:rsidRPr="00946368" w:rsidRDefault="00946368" w:rsidP="00946368">
            <w:pPr>
              <w:autoSpaceDE w:val="0"/>
              <w:autoSpaceDN w:val="0"/>
              <w:adjustRightInd w:val="0"/>
              <w:jc w:val="center"/>
              <w:rPr>
                <w:b/>
                <w:bCs/>
                <w:color w:val="000000"/>
              </w:rPr>
            </w:pPr>
          </w:p>
        </w:tc>
        <w:tc>
          <w:tcPr>
            <w:tcW w:w="1369" w:type="dxa"/>
            <w:vAlign w:val="center"/>
          </w:tcPr>
          <w:p w:rsidR="00946368" w:rsidRPr="00946368" w:rsidRDefault="00946368" w:rsidP="00946368">
            <w:pPr>
              <w:autoSpaceDE w:val="0"/>
              <w:autoSpaceDN w:val="0"/>
              <w:adjustRightInd w:val="0"/>
              <w:jc w:val="center"/>
              <w:rPr>
                <w:b/>
                <w:bCs/>
                <w:color w:val="000000"/>
              </w:rPr>
            </w:pPr>
            <w:r w:rsidRPr="00946368">
              <w:rPr>
                <w:b/>
                <w:bCs/>
                <w:color w:val="000000"/>
              </w:rPr>
              <w:t>2022 год</w:t>
            </w:r>
          </w:p>
          <w:p w:rsidR="00946368" w:rsidRPr="00946368" w:rsidRDefault="00946368" w:rsidP="00946368">
            <w:pPr>
              <w:autoSpaceDE w:val="0"/>
              <w:autoSpaceDN w:val="0"/>
              <w:adjustRightInd w:val="0"/>
              <w:jc w:val="center"/>
              <w:rPr>
                <w:b/>
                <w:bCs/>
                <w:color w:val="000000"/>
              </w:rPr>
            </w:pPr>
          </w:p>
        </w:tc>
      </w:tr>
      <w:tr w:rsidR="00946368" w:rsidRPr="00946368" w:rsidTr="00400EA6">
        <w:trPr>
          <w:trHeight w:val="262"/>
        </w:trPr>
        <w:tc>
          <w:tcPr>
            <w:tcW w:w="5700" w:type="dxa"/>
            <w:shd w:val="clear" w:color="auto" w:fill="auto"/>
          </w:tcPr>
          <w:p w:rsidR="00946368" w:rsidRPr="00946368" w:rsidRDefault="00946368" w:rsidP="00946368">
            <w:pPr>
              <w:autoSpaceDE w:val="0"/>
              <w:autoSpaceDN w:val="0"/>
              <w:adjustRightInd w:val="0"/>
              <w:jc w:val="center"/>
              <w:rPr>
                <w:bCs/>
                <w:color w:val="000000"/>
                <w:szCs w:val="22"/>
              </w:rPr>
            </w:pPr>
            <w:r w:rsidRPr="00946368">
              <w:rPr>
                <w:bCs/>
                <w:color w:val="000000"/>
                <w:szCs w:val="22"/>
              </w:rPr>
              <w:t>1</w:t>
            </w:r>
          </w:p>
        </w:tc>
        <w:tc>
          <w:tcPr>
            <w:tcW w:w="1369" w:type="dxa"/>
            <w:shd w:val="clear" w:color="auto" w:fill="auto"/>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c>
          <w:tcPr>
            <w:tcW w:w="1369" w:type="dxa"/>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c>
          <w:tcPr>
            <w:tcW w:w="1369" w:type="dxa"/>
            <w:vAlign w:val="center"/>
          </w:tcPr>
          <w:p w:rsidR="00946368" w:rsidRPr="00946368" w:rsidRDefault="00946368" w:rsidP="00946368">
            <w:pPr>
              <w:autoSpaceDE w:val="0"/>
              <w:autoSpaceDN w:val="0"/>
              <w:adjustRightInd w:val="0"/>
              <w:jc w:val="center"/>
              <w:rPr>
                <w:bCs/>
                <w:color w:val="000000"/>
                <w:szCs w:val="22"/>
              </w:rPr>
            </w:pPr>
            <w:r w:rsidRPr="00946368">
              <w:rPr>
                <w:bCs/>
                <w:color w:val="000000"/>
                <w:szCs w:val="22"/>
              </w:rPr>
              <w:t>2</w:t>
            </w:r>
          </w:p>
        </w:tc>
      </w:tr>
      <w:tr w:rsidR="00946368" w:rsidRPr="00946368" w:rsidTr="00400EA6">
        <w:trPr>
          <w:trHeight w:val="262"/>
        </w:trPr>
        <w:tc>
          <w:tcPr>
            <w:tcW w:w="5700" w:type="dxa"/>
            <w:shd w:val="clear" w:color="auto" w:fill="auto"/>
          </w:tcPr>
          <w:p w:rsidR="00946368" w:rsidRPr="00946368" w:rsidRDefault="00946368" w:rsidP="00946368">
            <w:pPr>
              <w:autoSpaceDE w:val="0"/>
              <w:autoSpaceDN w:val="0"/>
              <w:adjustRightInd w:val="0"/>
              <w:rPr>
                <w:bCs/>
                <w:color w:val="000000"/>
                <w:sz w:val="26"/>
                <w:szCs w:val="26"/>
              </w:rPr>
            </w:pPr>
            <w:r w:rsidRPr="00946368">
              <w:rPr>
                <w:bCs/>
              </w:rPr>
              <w:t>Изменение остатков средств на счетах по учету средств местного бюджета в течение соответствующего финансового года</w:t>
            </w:r>
          </w:p>
        </w:tc>
        <w:tc>
          <w:tcPr>
            <w:tcW w:w="1369" w:type="dxa"/>
            <w:shd w:val="clear" w:color="auto" w:fill="auto"/>
            <w:vAlign w:val="center"/>
          </w:tcPr>
          <w:p w:rsidR="00946368" w:rsidRPr="00946368" w:rsidRDefault="00946368" w:rsidP="00946368">
            <w:pPr>
              <w:autoSpaceDE w:val="0"/>
              <w:autoSpaceDN w:val="0"/>
              <w:adjustRightInd w:val="0"/>
              <w:jc w:val="center"/>
              <w:rPr>
                <w:bCs/>
                <w:color w:val="000000"/>
                <w:sz w:val="26"/>
                <w:szCs w:val="26"/>
              </w:rPr>
            </w:pPr>
            <w:r w:rsidRPr="00946368">
              <w:rPr>
                <w:bCs/>
                <w:color w:val="000000"/>
                <w:sz w:val="26"/>
                <w:szCs w:val="26"/>
              </w:rPr>
              <w:t>0,0</w:t>
            </w:r>
          </w:p>
        </w:tc>
        <w:tc>
          <w:tcPr>
            <w:tcW w:w="1369" w:type="dxa"/>
            <w:vAlign w:val="center"/>
          </w:tcPr>
          <w:p w:rsidR="00946368" w:rsidRPr="00946368" w:rsidRDefault="00946368" w:rsidP="00946368">
            <w:pPr>
              <w:autoSpaceDE w:val="0"/>
              <w:autoSpaceDN w:val="0"/>
              <w:adjustRightInd w:val="0"/>
              <w:jc w:val="center"/>
              <w:rPr>
                <w:bCs/>
                <w:color w:val="000000"/>
                <w:sz w:val="26"/>
                <w:szCs w:val="26"/>
              </w:rPr>
            </w:pPr>
            <w:r w:rsidRPr="00946368">
              <w:rPr>
                <w:bCs/>
                <w:color w:val="000000"/>
                <w:sz w:val="26"/>
                <w:szCs w:val="26"/>
              </w:rPr>
              <w:t>0,0</w:t>
            </w:r>
          </w:p>
        </w:tc>
        <w:tc>
          <w:tcPr>
            <w:tcW w:w="1369" w:type="dxa"/>
            <w:vAlign w:val="center"/>
          </w:tcPr>
          <w:p w:rsidR="00946368" w:rsidRPr="00946368" w:rsidRDefault="00946368" w:rsidP="00946368">
            <w:pPr>
              <w:autoSpaceDE w:val="0"/>
              <w:autoSpaceDN w:val="0"/>
              <w:adjustRightInd w:val="0"/>
              <w:jc w:val="center"/>
              <w:rPr>
                <w:bCs/>
                <w:color w:val="000000"/>
                <w:sz w:val="26"/>
                <w:szCs w:val="26"/>
              </w:rPr>
            </w:pPr>
            <w:r w:rsidRPr="00946368">
              <w:rPr>
                <w:bCs/>
                <w:color w:val="000000"/>
                <w:sz w:val="26"/>
                <w:szCs w:val="26"/>
              </w:rPr>
              <w:t>0,0</w:t>
            </w:r>
          </w:p>
        </w:tc>
      </w:tr>
      <w:tr w:rsidR="00946368" w:rsidRPr="00946368" w:rsidTr="00400EA6">
        <w:trPr>
          <w:trHeight w:val="262"/>
        </w:trPr>
        <w:tc>
          <w:tcPr>
            <w:tcW w:w="5700" w:type="dxa"/>
            <w:shd w:val="clear" w:color="auto" w:fill="auto"/>
          </w:tcPr>
          <w:p w:rsidR="00946368" w:rsidRPr="00946368" w:rsidRDefault="00946368" w:rsidP="00946368">
            <w:pPr>
              <w:autoSpaceDE w:val="0"/>
              <w:autoSpaceDN w:val="0"/>
              <w:adjustRightInd w:val="0"/>
              <w:rPr>
                <w:b/>
                <w:color w:val="000000"/>
                <w:sz w:val="26"/>
                <w:szCs w:val="26"/>
              </w:rPr>
            </w:pPr>
            <w:r w:rsidRPr="00946368">
              <w:rPr>
                <w:b/>
                <w:color w:val="000000"/>
                <w:sz w:val="26"/>
                <w:szCs w:val="26"/>
              </w:rPr>
              <w:t>ИТОГО:</w:t>
            </w:r>
          </w:p>
        </w:tc>
        <w:tc>
          <w:tcPr>
            <w:tcW w:w="1369" w:type="dxa"/>
            <w:shd w:val="clear" w:color="auto" w:fill="auto"/>
            <w:vAlign w:val="center"/>
          </w:tcPr>
          <w:p w:rsidR="00946368" w:rsidRPr="00946368" w:rsidRDefault="00946368" w:rsidP="00946368">
            <w:pPr>
              <w:autoSpaceDE w:val="0"/>
              <w:autoSpaceDN w:val="0"/>
              <w:adjustRightInd w:val="0"/>
              <w:jc w:val="center"/>
              <w:rPr>
                <w:b/>
                <w:color w:val="000000"/>
                <w:sz w:val="26"/>
                <w:szCs w:val="26"/>
              </w:rPr>
            </w:pPr>
            <w:r w:rsidRPr="00946368">
              <w:rPr>
                <w:b/>
                <w:color w:val="000000"/>
                <w:sz w:val="26"/>
                <w:szCs w:val="26"/>
              </w:rPr>
              <w:t>0,0</w:t>
            </w:r>
          </w:p>
        </w:tc>
        <w:tc>
          <w:tcPr>
            <w:tcW w:w="1369" w:type="dxa"/>
            <w:vAlign w:val="center"/>
          </w:tcPr>
          <w:p w:rsidR="00946368" w:rsidRPr="00946368" w:rsidRDefault="00946368" w:rsidP="00946368">
            <w:pPr>
              <w:autoSpaceDE w:val="0"/>
              <w:autoSpaceDN w:val="0"/>
              <w:adjustRightInd w:val="0"/>
              <w:jc w:val="center"/>
              <w:rPr>
                <w:b/>
                <w:color w:val="000000"/>
                <w:sz w:val="26"/>
                <w:szCs w:val="26"/>
              </w:rPr>
            </w:pPr>
            <w:r w:rsidRPr="00946368">
              <w:rPr>
                <w:b/>
                <w:color w:val="000000"/>
                <w:sz w:val="26"/>
                <w:szCs w:val="26"/>
              </w:rPr>
              <w:t>0,0</w:t>
            </w:r>
          </w:p>
        </w:tc>
        <w:tc>
          <w:tcPr>
            <w:tcW w:w="1369" w:type="dxa"/>
            <w:vAlign w:val="center"/>
          </w:tcPr>
          <w:p w:rsidR="00946368" w:rsidRPr="00946368" w:rsidRDefault="00946368" w:rsidP="00946368">
            <w:pPr>
              <w:autoSpaceDE w:val="0"/>
              <w:autoSpaceDN w:val="0"/>
              <w:adjustRightInd w:val="0"/>
              <w:jc w:val="center"/>
              <w:rPr>
                <w:b/>
                <w:color w:val="000000"/>
                <w:sz w:val="26"/>
                <w:szCs w:val="26"/>
              </w:rPr>
            </w:pPr>
            <w:r w:rsidRPr="00946368">
              <w:rPr>
                <w:b/>
                <w:color w:val="000000"/>
                <w:sz w:val="26"/>
                <w:szCs w:val="26"/>
              </w:rPr>
              <w:t>0,0</w:t>
            </w:r>
          </w:p>
        </w:tc>
      </w:tr>
    </w:tbl>
    <w:p w:rsidR="00946368" w:rsidRPr="00946368" w:rsidRDefault="00946368" w:rsidP="00946368"/>
    <w:p w:rsidR="00946368" w:rsidRPr="00946368" w:rsidRDefault="00946368" w:rsidP="00946368"/>
    <w:p w:rsidR="00946368" w:rsidRPr="00946368" w:rsidRDefault="00946368" w:rsidP="00946368"/>
    <w:p w:rsidR="00946368" w:rsidRPr="00946368" w:rsidRDefault="00946368" w:rsidP="00946368"/>
    <w:p w:rsidR="00946368" w:rsidRPr="00946368" w:rsidRDefault="00946368" w:rsidP="00946368"/>
    <w:p w:rsidR="00946368" w:rsidRPr="00946368" w:rsidRDefault="00946368" w:rsidP="00946368"/>
    <w:p w:rsidR="00946368" w:rsidRPr="00946368" w:rsidRDefault="00946368" w:rsidP="00946368">
      <w:pPr>
        <w:ind w:firstLine="720"/>
        <w:jc w:val="right"/>
        <w:rPr>
          <w:i/>
          <w:sz w:val="20"/>
          <w:szCs w:val="20"/>
        </w:rPr>
      </w:pPr>
      <w:r w:rsidRPr="00946368">
        <w:rPr>
          <w:i/>
          <w:sz w:val="20"/>
          <w:szCs w:val="20"/>
        </w:rPr>
        <w:t>Приложение № 8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b/>
          <w:sz w:val="28"/>
          <w:szCs w:val="28"/>
        </w:rPr>
      </w:pPr>
    </w:p>
    <w:p w:rsidR="00946368" w:rsidRPr="00946368" w:rsidRDefault="00946368" w:rsidP="00946368">
      <w:pPr>
        <w:rPr>
          <w:b/>
          <w:bCs/>
          <w:sz w:val="20"/>
          <w:szCs w:val="20"/>
        </w:rPr>
      </w:pPr>
    </w:p>
    <w:p w:rsidR="00946368" w:rsidRPr="00946368" w:rsidRDefault="00946368" w:rsidP="00946368">
      <w:pPr>
        <w:jc w:val="center"/>
        <w:rPr>
          <w:b/>
          <w:sz w:val="28"/>
          <w:szCs w:val="28"/>
        </w:rPr>
      </w:pPr>
      <w:r w:rsidRPr="00946368">
        <w:rPr>
          <w:b/>
          <w:sz w:val="28"/>
          <w:szCs w:val="28"/>
        </w:rPr>
        <w:t>Программа</w:t>
      </w:r>
    </w:p>
    <w:p w:rsidR="00946368" w:rsidRPr="00946368" w:rsidRDefault="00946368" w:rsidP="00946368">
      <w:pPr>
        <w:jc w:val="center"/>
        <w:rPr>
          <w:b/>
          <w:sz w:val="28"/>
          <w:szCs w:val="28"/>
        </w:rPr>
      </w:pPr>
      <w:r w:rsidRPr="00946368">
        <w:rPr>
          <w:b/>
          <w:sz w:val="28"/>
          <w:szCs w:val="28"/>
        </w:rPr>
        <w:t>приватизации (продажи) муниципального имущества и приобретения</w:t>
      </w:r>
    </w:p>
    <w:p w:rsidR="00946368" w:rsidRPr="00946368" w:rsidRDefault="00946368" w:rsidP="00946368">
      <w:pPr>
        <w:jc w:val="center"/>
        <w:rPr>
          <w:b/>
          <w:sz w:val="28"/>
          <w:szCs w:val="28"/>
        </w:rPr>
      </w:pPr>
      <w:r w:rsidRPr="00946368">
        <w:rPr>
          <w:b/>
          <w:sz w:val="28"/>
          <w:szCs w:val="28"/>
        </w:rPr>
        <w:t>имущества в муниципальную собственность Калтайского сельского поселения на 2020 год</w:t>
      </w:r>
      <w:r w:rsidRPr="00946368">
        <w:t xml:space="preserve"> </w:t>
      </w:r>
      <w:r w:rsidRPr="00946368">
        <w:rPr>
          <w:b/>
          <w:sz w:val="28"/>
          <w:szCs w:val="28"/>
        </w:rPr>
        <w:t>и  плановый период 2021 и 2022 годов</w:t>
      </w:r>
    </w:p>
    <w:p w:rsidR="00946368" w:rsidRPr="00946368" w:rsidRDefault="00946368" w:rsidP="00946368">
      <w:pPr>
        <w:jc w:val="center"/>
        <w:rPr>
          <w:b/>
          <w:sz w:val="28"/>
          <w:szCs w:val="28"/>
        </w:rPr>
      </w:pPr>
    </w:p>
    <w:p w:rsidR="00946368" w:rsidRPr="00946368" w:rsidRDefault="00946368" w:rsidP="00946368">
      <w:pPr>
        <w:jc w:val="center"/>
      </w:pPr>
      <w:r w:rsidRPr="00946368">
        <w:rPr>
          <w:b/>
        </w:rPr>
        <w:t>1. Продажа имущества, находящегося в муниципальной собственности</w:t>
      </w:r>
    </w:p>
    <w:p w:rsidR="00946368" w:rsidRPr="00946368" w:rsidRDefault="00946368" w:rsidP="00946368"/>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337"/>
        <w:gridCol w:w="1276"/>
        <w:gridCol w:w="1689"/>
        <w:gridCol w:w="1542"/>
        <w:gridCol w:w="1542"/>
      </w:tblGrid>
      <w:tr w:rsidR="00946368" w:rsidRPr="00946368" w:rsidTr="00400EA6">
        <w:tc>
          <w:tcPr>
            <w:tcW w:w="599" w:type="dxa"/>
          </w:tcPr>
          <w:p w:rsidR="00946368" w:rsidRPr="00946368" w:rsidRDefault="00946368" w:rsidP="00946368">
            <w:pPr>
              <w:rPr>
                <w:b/>
                <w:bCs/>
              </w:rPr>
            </w:pPr>
            <w:r w:rsidRPr="00946368">
              <w:rPr>
                <w:b/>
                <w:bCs/>
              </w:rPr>
              <w:t>№ п/п</w:t>
            </w:r>
          </w:p>
        </w:tc>
        <w:tc>
          <w:tcPr>
            <w:tcW w:w="3337" w:type="dxa"/>
          </w:tcPr>
          <w:p w:rsidR="00946368" w:rsidRPr="00946368" w:rsidRDefault="00946368" w:rsidP="00946368">
            <w:pPr>
              <w:rPr>
                <w:b/>
                <w:bCs/>
              </w:rPr>
            </w:pPr>
            <w:r w:rsidRPr="00946368">
              <w:rPr>
                <w:b/>
                <w:bCs/>
              </w:rPr>
              <w:t>Наименование объекта,</w:t>
            </w:r>
          </w:p>
          <w:p w:rsidR="00946368" w:rsidRPr="00946368" w:rsidRDefault="00946368" w:rsidP="00946368">
            <w:pPr>
              <w:rPr>
                <w:b/>
                <w:bCs/>
              </w:rPr>
            </w:pPr>
            <w:r w:rsidRPr="00946368">
              <w:rPr>
                <w:b/>
                <w:bCs/>
              </w:rPr>
              <w:t xml:space="preserve"> его местонахождение</w:t>
            </w:r>
          </w:p>
        </w:tc>
        <w:tc>
          <w:tcPr>
            <w:tcW w:w="1276" w:type="dxa"/>
          </w:tcPr>
          <w:p w:rsidR="00946368" w:rsidRPr="00946368" w:rsidRDefault="00946368" w:rsidP="00946368">
            <w:pPr>
              <w:rPr>
                <w:b/>
                <w:bCs/>
              </w:rPr>
            </w:pPr>
            <w:r w:rsidRPr="00946368">
              <w:rPr>
                <w:b/>
                <w:bCs/>
              </w:rPr>
              <w:t>Способ</w:t>
            </w:r>
          </w:p>
          <w:p w:rsidR="00946368" w:rsidRPr="00946368" w:rsidRDefault="00946368" w:rsidP="00946368">
            <w:pPr>
              <w:rPr>
                <w:b/>
                <w:bCs/>
              </w:rPr>
            </w:pPr>
            <w:r w:rsidRPr="00946368">
              <w:rPr>
                <w:b/>
                <w:bCs/>
              </w:rPr>
              <w:t xml:space="preserve"> продажи</w:t>
            </w:r>
          </w:p>
        </w:tc>
        <w:tc>
          <w:tcPr>
            <w:tcW w:w="1689" w:type="dxa"/>
          </w:tcPr>
          <w:p w:rsidR="00946368" w:rsidRPr="00946368" w:rsidRDefault="00946368" w:rsidP="00946368">
            <w:pPr>
              <w:rPr>
                <w:b/>
                <w:bCs/>
              </w:rPr>
            </w:pPr>
            <w:r w:rsidRPr="00946368">
              <w:rPr>
                <w:b/>
                <w:bCs/>
              </w:rPr>
              <w:t>Прогноз поступ</w:t>
            </w:r>
            <w:r w:rsidRPr="00946368">
              <w:rPr>
                <w:b/>
                <w:bCs/>
              </w:rPr>
              <w:softHyphen/>
              <w:t>лений средств на 2020 год, тыс.руб.</w:t>
            </w:r>
          </w:p>
        </w:tc>
        <w:tc>
          <w:tcPr>
            <w:tcW w:w="1542" w:type="dxa"/>
          </w:tcPr>
          <w:p w:rsidR="00946368" w:rsidRPr="00946368" w:rsidRDefault="00946368" w:rsidP="00946368">
            <w:pPr>
              <w:rPr>
                <w:b/>
                <w:bCs/>
              </w:rPr>
            </w:pPr>
            <w:r w:rsidRPr="00946368">
              <w:rPr>
                <w:b/>
                <w:bCs/>
              </w:rPr>
              <w:t>Прогноз поступ</w:t>
            </w:r>
            <w:r w:rsidRPr="00946368">
              <w:rPr>
                <w:b/>
                <w:bCs/>
              </w:rPr>
              <w:softHyphen/>
              <w:t>лений средств на 2021 год, тыс.руб.</w:t>
            </w:r>
          </w:p>
        </w:tc>
        <w:tc>
          <w:tcPr>
            <w:tcW w:w="1542" w:type="dxa"/>
          </w:tcPr>
          <w:p w:rsidR="00946368" w:rsidRPr="00946368" w:rsidRDefault="00946368" w:rsidP="00946368">
            <w:pPr>
              <w:rPr>
                <w:b/>
                <w:bCs/>
              </w:rPr>
            </w:pPr>
            <w:r w:rsidRPr="00946368">
              <w:rPr>
                <w:b/>
                <w:bCs/>
              </w:rPr>
              <w:t>Прогноз поступ</w:t>
            </w:r>
            <w:r w:rsidRPr="00946368">
              <w:rPr>
                <w:b/>
                <w:bCs/>
              </w:rPr>
              <w:softHyphen/>
              <w:t>лений средств на 2022 год, тыс.руб.</w:t>
            </w:r>
          </w:p>
        </w:tc>
      </w:tr>
      <w:tr w:rsidR="00946368" w:rsidRPr="00946368" w:rsidTr="00400EA6">
        <w:tc>
          <w:tcPr>
            <w:tcW w:w="599" w:type="dxa"/>
          </w:tcPr>
          <w:p w:rsidR="00946368" w:rsidRPr="00946368" w:rsidRDefault="00946368" w:rsidP="00946368">
            <w:r w:rsidRPr="00946368">
              <w:t>1.</w:t>
            </w:r>
          </w:p>
        </w:tc>
        <w:tc>
          <w:tcPr>
            <w:tcW w:w="3337" w:type="dxa"/>
            <w:vAlign w:val="center"/>
          </w:tcPr>
          <w:p w:rsidR="00946368" w:rsidRPr="00946368" w:rsidRDefault="00946368" w:rsidP="00946368"/>
        </w:tc>
        <w:tc>
          <w:tcPr>
            <w:tcW w:w="1276" w:type="dxa"/>
            <w:vAlign w:val="center"/>
          </w:tcPr>
          <w:p w:rsidR="00946368" w:rsidRPr="00946368" w:rsidRDefault="00946368" w:rsidP="00946368">
            <w:r w:rsidRPr="00946368">
              <w:t>аукцион</w:t>
            </w:r>
          </w:p>
        </w:tc>
        <w:tc>
          <w:tcPr>
            <w:tcW w:w="1689" w:type="dxa"/>
            <w:vAlign w:val="center"/>
          </w:tcPr>
          <w:p w:rsidR="00946368" w:rsidRPr="00946368" w:rsidRDefault="00946368" w:rsidP="00946368">
            <w:r w:rsidRPr="00946368">
              <w:t>0,0</w:t>
            </w:r>
          </w:p>
        </w:tc>
        <w:tc>
          <w:tcPr>
            <w:tcW w:w="1542" w:type="dxa"/>
            <w:vAlign w:val="center"/>
          </w:tcPr>
          <w:p w:rsidR="00946368" w:rsidRPr="00946368" w:rsidRDefault="00946368" w:rsidP="00946368">
            <w:r w:rsidRPr="00946368">
              <w:t>0,0</w:t>
            </w:r>
          </w:p>
        </w:tc>
        <w:tc>
          <w:tcPr>
            <w:tcW w:w="1542" w:type="dxa"/>
            <w:vAlign w:val="center"/>
          </w:tcPr>
          <w:p w:rsidR="00946368" w:rsidRPr="00946368" w:rsidRDefault="00946368" w:rsidP="00946368">
            <w:r w:rsidRPr="00946368">
              <w:t>0,0</w:t>
            </w:r>
          </w:p>
        </w:tc>
      </w:tr>
      <w:tr w:rsidR="00946368" w:rsidRPr="00946368" w:rsidTr="00400EA6">
        <w:tc>
          <w:tcPr>
            <w:tcW w:w="599" w:type="dxa"/>
          </w:tcPr>
          <w:p w:rsidR="00946368" w:rsidRPr="00946368" w:rsidRDefault="00946368" w:rsidP="00946368">
            <w:pPr>
              <w:rPr>
                <w:b/>
                <w:bCs/>
              </w:rPr>
            </w:pPr>
          </w:p>
        </w:tc>
        <w:tc>
          <w:tcPr>
            <w:tcW w:w="3337" w:type="dxa"/>
          </w:tcPr>
          <w:p w:rsidR="00946368" w:rsidRPr="00946368" w:rsidRDefault="00946368" w:rsidP="00946368">
            <w:pPr>
              <w:rPr>
                <w:b/>
              </w:rPr>
            </w:pPr>
            <w:r w:rsidRPr="00946368">
              <w:rPr>
                <w:b/>
              </w:rPr>
              <w:t>ИТОГО:</w:t>
            </w:r>
          </w:p>
        </w:tc>
        <w:tc>
          <w:tcPr>
            <w:tcW w:w="1276" w:type="dxa"/>
          </w:tcPr>
          <w:p w:rsidR="00946368" w:rsidRPr="00946368" w:rsidRDefault="00946368" w:rsidP="00946368">
            <w:pPr>
              <w:rPr>
                <w:b/>
              </w:rPr>
            </w:pPr>
          </w:p>
        </w:tc>
        <w:tc>
          <w:tcPr>
            <w:tcW w:w="1689" w:type="dxa"/>
            <w:vAlign w:val="center"/>
          </w:tcPr>
          <w:p w:rsidR="00946368" w:rsidRPr="00946368" w:rsidRDefault="00946368" w:rsidP="00946368">
            <w:pPr>
              <w:rPr>
                <w:b/>
              </w:rPr>
            </w:pPr>
            <w:r w:rsidRPr="00946368">
              <w:rPr>
                <w:b/>
              </w:rPr>
              <w:t>0,0</w:t>
            </w:r>
          </w:p>
        </w:tc>
        <w:tc>
          <w:tcPr>
            <w:tcW w:w="1542" w:type="dxa"/>
            <w:vAlign w:val="center"/>
          </w:tcPr>
          <w:p w:rsidR="00946368" w:rsidRPr="00946368" w:rsidRDefault="00946368" w:rsidP="00946368">
            <w:pPr>
              <w:rPr>
                <w:b/>
              </w:rPr>
            </w:pPr>
            <w:r w:rsidRPr="00946368">
              <w:rPr>
                <w:b/>
              </w:rPr>
              <w:t>0,0</w:t>
            </w:r>
          </w:p>
        </w:tc>
        <w:tc>
          <w:tcPr>
            <w:tcW w:w="1542" w:type="dxa"/>
            <w:vAlign w:val="center"/>
          </w:tcPr>
          <w:p w:rsidR="00946368" w:rsidRPr="00946368" w:rsidRDefault="00946368" w:rsidP="00946368">
            <w:pPr>
              <w:rPr>
                <w:b/>
              </w:rPr>
            </w:pPr>
            <w:r w:rsidRPr="00946368">
              <w:rPr>
                <w:b/>
              </w:rPr>
              <w:t>0,0</w:t>
            </w:r>
          </w:p>
        </w:tc>
      </w:tr>
    </w:tbl>
    <w:p w:rsidR="00946368" w:rsidRPr="00946368" w:rsidRDefault="00946368" w:rsidP="00946368"/>
    <w:p w:rsidR="00946368" w:rsidRPr="00946368" w:rsidRDefault="00946368" w:rsidP="00946368">
      <w:pPr>
        <w:rPr>
          <w:b/>
        </w:rPr>
      </w:pPr>
    </w:p>
    <w:p w:rsidR="00946368" w:rsidRPr="00946368" w:rsidRDefault="00946368" w:rsidP="00946368">
      <w:pPr>
        <w:rPr>
          <w:b/>
        </w:rPr>
      </w:pPr>
    </w:p>
    <w:p w:rsidR="00946368" w:rsidRPr="00946368" w:rsidRDefault="00946368" w:rsidP="00946368">
      <w:pPr>
        <w:numPr>
          <w:ilvl w:val="0"/>
          <w:numId w:val="42"/>
        </w:numPr>
        <w:suppressAutoHyphens w:val="0"/>
        <w:jc w:val="center"/>
        <w:rPr>
          <w:b/>
        </w:rPr>
      </w:pPr>
      <w:r w:rsidRPr="00946368">
        <w:rPr>
          <w:b/>
        </w:rPr>
        <w:t>Приобретение недвижимого имущества в муниципальную собственность</w:t>
      </w:r>
    </w:p>
    <w:p w:rsidR="00946368" w:rsidRPr="00946368" w:rsidRDefault="00946368" w:rsidP="00946368">
      <w:pPr>
        <w:rPr>
          <w:b/>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096"/>
        <w:gridCol w:w="1484"/>
        <w:gridCol w:w="975"/>
        <w:gridCol w:w="1275"/>
        <w:gridCol w:w="1104"/>
        <w:gridCol w:w="1373"/>
        <w:gridCol w:w="1133"/>
      </w:tblGrid>
      <w:tr w:rsidR="00946368" w:rsidRPr="00946368" w:rsidTr="00400EA6">
        <w:tc>
          <w:tcPr>
            <w:tcW w:w="515" w:type="dxa"/>
            <w:vMerge w:val="restart"/>
          </w:tcPr>
          <w:p w:rsidR="00946368" w:rsidRPr="00946368" w:rsidRDefault="00946368" w:rsidP="00946368">
            <w:pPr>
              <w:rPr>
                <w:b/>
                <w:bCs/>
                <w:sz w:val="20"/>
                <w:szCs w:val="20"/>
              </w:rPr>
            </w:pPr>
            <w:r w:rsidRPr="00946368">
              <w:rPr>
                <w:b/>
                <w:bCs/>
                <w:sz w:val="20"/>
                <w:szCs w:val="20"/>
              </w:rPr>
              <w:t>№ п/п</w:t>
            </w:r>
          </w:p>
        </w:tc>
        <w:tc>
          <w:tcPr>
            <w:tcW w:w="2096" w:type="dxa"/>
            <w:vMerge w:val="restart"/>
          </w:tcPr>
          <w:p w:rsidR="00946368" w:rsidRPr="00946368" w:rsidRDefault="00946368" w:rsidP="00946368">
            <w:pPr>
              <w:rPr>
                <w:b/>
                <w:bCs/>
                <w:sz w:val="20"/>
                <w:szCs w:val="20"/>
              </w:rPr>
            </w:pPr>
            <w:r w:rsidRPr="00946368">
              <w:rPr>
                <w:b/>
                <w:sz w:val="20"/>
                <w:szCs w:val="20"/>
              </w:rPr>
              <w:t>Наименование приобретаемого имущества, его местонахождение</w:t>
            </w:r>
          </w:p>
        </w:tc>
        <w:tc>
          <w:tcPr>
            <w:tcW w:w="2459" w:type="dxa"/>
            <w:gridSpan w:val="2"/>
          </w:tcPr>
          <w:p w:rsidR="00946368" w:rsidRPr="00946368" w:rsidRDefault="00946368" w:rsidP="00946368">
            <w:pPr>
              <w:rPr>
                <w:b/>
                <w:bCs/>
                <w:sz w:val="20"/>
                <w:szCs w:val="20"/>
              </w:rPr>
            </w:pPr>
            <w:r w:rsidRPr="00946368">
              <w:rPr>
                <w:b/>
                <w:bCs/>
                <w:sz w:val="20"/>
                <w:szCs w:val="20"/>
              </w:rPr>
              <w:t>2020 год</w:t>
            </w:r>
          </w:p>
        </w:tc>
        <w:tc>
          <w:tcPr>
            <w:tcW w:w="2379" w:type="dxa"/>
            <w:gridSpan w:val="2"/>
          </w:tcPr>
          <w:p w:rsidR="00946368" w:rsidRPr="00946368" w:rsidRDefault="00946368" w:rsidP="00946368">
            <w:pPr>
              <w:rPr>
                <w:b/>
                <w:sz w:val="20"/>
                <w:szCs w:val="20"/>
              </w:rPr>
            </w:pPr>
            <w:r w:rsidRPr="00946368">
              <w:rPr>
                <w:b/>
                <w:sz w:val="20"/>
                <w:szCs w:val="20"/>
              </w:rPr>
              <w:t>2021 год</w:t>
            </w:r>
          </w:p>
        </w:tc>
        <w:tc>
          <w:tcPr>
            <w:tcW w:w="2506" w:type="dxa"/>
            <w:gridSpan w:val="2"/>
          </w:tcPr>
          <w:p w:rsidR="00946368" w:rsidRPr="00946368" w:rsidRDefault="00946368" w:rsidP="00946368">
            <w:pPr>
              <w:rPr>
                <w:b/>
                <w:sz w:val="20"/>
                <w:szCs w:val="20"/>
              </w:rPr>
            </w:pPr>
            <w:r w:rsidRPr="00946368">
              <w:rPr>
                <w:b/>
                <w:sz w:val="20"/>
                <w:szCs w:val="20"/>
              </w:rPr>
              <w:t>2022 год</w:t>
            </w:r>
          </w:p>
        </w:tc>
      </w:tr>
      <w:tr w:rsidR="00946368" w:rsidRPr="00946368" w:rsidTr="00400EA6">
        <w:tc>
          <w:tcPr>
            <w:tcW w:w="515" w:type="dxa"/>
            <w:vMerge/>
          </w:tcPr>
          <w:p w:rsidR="00946368" w:rsidRPr="00946368" w:rsidRDefault="00946368" w:rsidP="00946368">
            <w:pPr>
              <w:rPr>
                <w:b/>
                <w:bCs/>
                <w:sz w:val="20"/>
                <w:szCs w:val="20"/>
              </w:rPr>
            </w:pPr>
          </w:p>
        </w:tc>
        <w:tc>
          <w:tcPr>
            <w:tcW w:w="2096" w:type="dxa"/>
            <w:vMerge/>
          </w:tcPr>
          <w:p w:rsidR="00946368" w:rsidRPr="00946368" w:rsidRDefault="00946368" w:rsidP="00946368">
            <w:pPr>
              <w:rPr>
                <w:b/>
                <w:sz w:val="20"/>
                <w:szCs w:val="20"/>
              </w:rPr>
            </w:pPr>
          </w:p>
        </w:tc>
        <w:tc>
          <w:tcPr>
            <w:tcW w:w="1484" w:type="dxa"/>
          </w:tcPr>
          <w:p w:rsidR="00946368" w:rsidRPr="00946368" w:rsidRDefault="00946368" w:rsidP="00946368">
            <w:pPr>
              <w:rPr>
                <w:b/>
                <w:bCs/>
                <w:sz w:val="20"/>
                <w:szCs w:val="20"/>
              </w:rPr>
            </w:pPr>
            <w:r w:rsidRPr="00946368">
              <w:rPr>
                <w:b/>
                <w:sz w:val="20"/>
                <w:szCs w:val="20"/>
              </w:rPr>
              <w:t>Срок приобретения</w:t>
            </w:r>
          </w:p>
        </w:tc>
        <w:tc>
          <w:tcPr>
            <w:tcW w:w="975" w:type="dxa"/>
          </w:tcPr>
          <w:p w:rsidR="00946368" w:rsidRPr="00946368" w:rsidRDefault="00946368" w:rsidP="00946368">
            <w:pPr>
              <w:rPr>
                <w:b/>
                <w:sz w:val="20"/>
                <w:szCs w:val="20"/>
              </w:rPr>
            </w:pPr>
            <w:r w:rsidRPr="00946368">
              <w:rPr>
                <w:b/>
                <w:sz w:val="20"/>
                <w:szCs w:val="20"/>
              </w:rPr>
              <w:t xml:space="preserve">Сумма </w:t>
            </w:r>
          </w:p>
          <w:p w:rsidR="00946368" w:rsidRPr="00946368" w:rsidRDefault="00946368" w:rsidP="00946368">
            <w:pPr>
              <w:rPr>
                <w:b/>
                <w:bCs/>
                <w:sz w:val="20"/>
                <w:szCs w:val="20"/>
              </w:rPr>
            </w:pPr>
            <w:r w:rsidRPr="00946368">
              <w:rPr>
                <w:b/>
                <w:sz w:val="20"/>
                <w:szCs w:val="20"/>
              </w:rPr>
              <w:t>(тыс.руб.)</w:t>
            </w:r>
          </w:p>
        </w:tc>
        <w:tc>
          <w:tcPr>
            <w:tcW w:w="1275" w:type="dxa"/>
          </w:tcPr>
          <w:p w:rsidR="00946368" w:rsidRPr="00946368" w:rsidRDefault="00946368" w:rsidP="00946368">
            <w:pPr>
              <w:rPr>
                <w:b/>
                <w:bCs/>
                <w:sz w:val="20"/>
                <w:szCs w:val="20"/>
              </w:rPr>
            </w:pPr>
            <w:r w:rsidRPr="00946368">
              <w:rPr>
                <w:b/>
                <w:sz w:val="20"/>
                <w:szCs w:val="20"/>
              </w:rPr>
              <w:t>Срок приобретения</w:t>
            </w:r>
          </w:p>
        </w:tc>
        <w:tc>
          <w:tcPr>
            <w:tcW w:w="1104" w:type="dxa"/>
          </w:tcPr>
          <w:p w:rsidR="00946368" w:rsidRPr="00946368" w:rsidRDefault="00946368" w:rsidP="00946368">
            <w:pPr>
              <w:rPr>
                <w:b/>
                <w:sz w:val="20"/>
                <w:szCs w:val="20"/>
              </w:rPr>
            </w:pPr>
            <w:r w:rsidRPr="00946368">
              <w:rPr>
                <w:b/>
                <w:sz w:val="20"/>
                <w:szCs w:val="20"/>
              </w:rPr>
              <w:t xml:space="preserve">Сумма </w:t>
            </w:r>
          </w:p>
          <w:p w:rsidR="00946368" w:rsidRPr="00946368" w:rsidRDefault="00946368" w:rsidP="00946368">
            <w:pPr>
              <w:rPr>
                <w:b/>
                <w:bCs/>
                <w:sz w:val="20"/>
                <w:szCs w:val="20"/>
              </w:rPr>
            </w:pPr>
            <w:r w:rsidRPr="00946368">
              <w:rPr>
                <w:b/>
                <w:sz w:val="20"/>
                <w:szCs w:val="20"/>
              </w:rPr>
              <w:t>(тыс.руб.)</w:t>
            </w:r>
          </w:p>
        </w:tc>
        <w:tc>
          <w:tcPr>
            <w:tcW w:w="1373" w:type="dxa"/>
          </w:tcPr>
          <w:p w:rsidR="00946368" w:rsidRPr="00946368" w:rsidRDefault="00946368" w:rsidP="00946368">
            <w:pPr>
              <w:rPr>
                <w:b/>
                <w:bCs/>
                <w:sz w:val="20"/>
                <w:szCs w:val="20"/>
              </w:rPr>
            </w:pPr>
            <w:r w:rsidRPr="00946368">
              <w:rPr>
                <w:b/>
                <w:sz w:val="20"/>
                <w:szCs w:val="20"/>
              </w:rPr>
              <w:t>Срок приобретения</w:t>
            </w:r>
          </w:p>
        </w:tc>
        <w:tc>
          <w:tcPr>
            <w:tcW w:w="1133" w:type="dxa"/>
          </w:tcPr>
          <w:p w:rsidR="00946368" w:rsidRPr="00946368" w:rsidRDefault="00946368" w:rsidP="00946368">
            <w:pPr>
              <w:rPr>
                <w:b/>
                <w:sz w:val="20"/>
                <w:szCs w:val="20"/>
              </w:rPr>
            </w:pPr>
            <w:r w:rsidRPr="00946368">
              <w:rPr>
                <w:b/>
                <w:sz w:val="20"/>
                <w:szCs w:val="20"/>
              </w:rPr>
              <w:t xml:space="preserve">Сумма </w:t>
            </w:r>
          </w:p>
          <w:p w:rsidR="00946368" w:rsidRPr="00946368" w:rsidRDefault="00946368" w:rsidP="00946368">
            <w:pPr>
              <w:rPr>
                <w:b/>
                <w:bCs/>
                <w:sz w:val="20"/>
                <w:szCs w:val="20"/>
              </w:rPr>
            </w:pPr>
            <w:r w:rsidRPr="00946368">
              <w:rPr>
                <w:b/>
                <w:sz w:val="20"/>
                <w:szCs w:val="20"/>
              </w:rPr>
              <w:t>(тыс.руб.)</w:t>
            </w:r>
          </w:p>
        </w:tc>
      </w:tr>
      <w:tr w:rsidR="00946368" w:rsidRPr="00946368" w:rsidTr="00400EA6">
        <w:tc>
          <w:tcPr>
            <w:tcW w:w="515" w:type="dxa"/>
          </w:tcPr>
          <w:p w:rsidR="00946368" w:rsidRPr="00946368" w:rsidRDefault="00946368" w:rsidP="00946368">
            <w:r w:rsidRPr="00946368">
              <w:t>1.</w:t>
            </w:r>
          </w:p>
        </w:tc>
        <w:tc>
          <w:tcPr>
            <w:tcW w:w="2096" w:type="dxa"/>
          </w:tcPr>
          <w:p w:rsidR="00946368" w:rsidRPr="00946368" w:rsidRDefault="00946368" w:rsidP="00946368">
            <w:r w:rsidRPr="00946368">
              <w:t>Недвижимое имущество для обеспечения жилыми помещениями детей-сирот и детей, оставшихся без попечения родителей, а также лиц из их числа, не имеющих закрепленного жилого помещения</w:t>
            </w:r>
          </w:p>
        </w:tc>
        <w:tc>
          <w:tcPr>
            <w:tcW w:w="1484" w:type="dxa"/>
          </w:tcPr>
          <w:p w:rsidR="00946368" w:rsidRPr="00946368" w:rsidRDefault="00946368" w:rsidP="00946368">
            <w:r w:rsidRPr="00946368">
              <w:t>01.01.2020 -31.12.2020</w:t>
            </w:r>
          </w:p>
        </w:tc>
        <w:tc>
          <w:tcPr>
            <w:tcW w:w="975" w:type="dxa"/>
          </w:tcPr>
          <w:p w:rsidR="00946368" w:rsidRPr="00946368" w:rsidRDefault="00946368" w:rsidP="00946368">
            <w:r w:rsidRPr="00946368">
              <w:t>1650,0</w:t>
            </w:r>
          </w:p>
        </w:tc>
        <w:tc>
          <w:tcPr>
            <w:tcW w:w="1275" w:type="dxa"/>
          </w:tcPr>
          <w:p w:rsidR="00946368" w:rsidRPr="00946368" w:rsidRDefault="00946368" w:rsidP="00946368">
            <w:r w:rsidRPr="00946368">
              <w:t>01.01.2021 -31.12.2021</w:t>
            </w:r>
          </w:p>
        </w:tc>
        <w:tc>
          <w:tcPr>
            <w:tcW w:w="1104" w:type="dxa"/>
          </w:tcPr>
          <w:p w:rsidR="00946368" w:rsidRPr="00946368" w:rsidRDefault="00946368" w:rsidP="00946368">
            <w:r w:rsidRPr="00946368">
              <w:t>1650,0</w:t>
            </w:r>
          </w:p>
        </w:tc>
        <w:tc>
          <w:tcPr>
            <w:tcW w:w="1373" w:type="dxa"/>
          </w:tcPr>
          <w:p w:rsidR="00946368" w:rsidRPr="00946368" w:rsidRDefault="00946368" w:rsidP="00946368">
            <w:r w:rsidRPr="00946368">
              <w:t>01.01.2022 -31.12.2022</w:t>
            </w:r>
          </w:p>
        </w:tc>
        <w:tc>
          <w:tcPr>
            <w:tcW w:w="1133" w:type="dxa"/>
          </w:tcPr>
          <w:p w:rsidR="00946368" w:rsidRPr="00946368" w:rsidRDefault="00946368" w:rsidP="00946368">
            <w:r w:rsidRPr="00946368">
              <w:t>1650,0</w:t>
            </w:r>
          </w:p>
        </w:tc>
      </w:tr>
      <w:tr w:rsidR="00946368" w:rsidRPr="00946368" w:rsidTr="00400EA6">
        <w:tc>
          <w:tcPr>
            <w:tcW w:w="515" w:type="dxa"/>
          </w:tcPr>
          <w:p w:rsidR="00946368" w:rsidRPr="00946368" w:rsidRDefault="00946368" w:rsidP="00946368">
            <w:pPr>
              <w:rPr>
                <w:b/>
                <w:bCs/>
              </w:rPr>
            </w:pPr>
          </w:p>
        </w:tc>
        <w:tc>
          <w:tcPr>
            <w:tcW w:w="2096" w:type="dxa"/>
          </w:tcPr>
          <w:p w:rsidR="00946368" w:rsidRPr="00946368" w:rsidRDefault="00946368" w:rsidP="00946368">
            <w:pPr>
              <w:rPr>
                <w:b/>
              </w:rPr>
            </w:pPr>
            <w:r w:rsidRPr="00946368">
              <w:rPr>
                <w:b/>
              </w:rPr>
              <w:t>ИТОГО:</w:t>
            </w:r>
          </w:p>
        </w:tc>
        <w:tc>
          <w:tcPr>
            <w:tcW w:w="1484" w:type="dxa"/>
          </w:tcPr>
          <w:p w:rsidR="00946368" w:rsidRPr="00946368" w:rsidRDefault="00946368" w:rsidP="00946368">
            <w:pPr>
              <w:rPr>
                <w:b/>
              </w:rPr>
            </w:pPr>
          </w:p>
        </w:tc>
        <w:tc>
          <w:tcPr>
            <w:tcW w:w="975" w:type="dxa"/>
          </w:tcPr>
          <w:p w:rsidR="00946368" w:rsidRPr="00946368" w:rsidRDefault="00946368" w:rsidP="00946368">
            <w:pPr>
              <w:rPr>
                <w:b/>
              </w:rPr>
            </w:pPr>
          </w:p>
        </w:tc>
        <w:tc>
          <w:tcPr>
            <w:tcW w:w="1275" w:type="dxa"/>
          </w:tcPr>
          <w:p w:rsidR="00946368" w:rsidRPr="00946368" w:rsidRDefault="00946368" w:rsidP="00946368">
            <w:pPr>
              <w:rPr>
                <w:b/>
              </w:rPr>
            </w:pPr>
          </w:p>
        </w:tc>
        <w:tc>
          <w:tcPr>
            <w:tcW w:w="1104" w:type="dxa"/>
            <w:vAlign w:val="center"/>
          </w:tcPr>
          <w:p w:rsidR="00946368" w:rsidRPr="00946368" w:rsidRDefault="00946368" w:rsidP="00946368">
            <w:pPr>
              <w:rPr>
                <w:b/>
              </w:rPr>
            </w:pPr>
            <w:r w:rsidRPr="00946368">
              <w:rPr>
                <w:b/>
              </w:rPr>
              <w:t>1650,0</w:t>
            </w:r>
          </w:p>
        </w:tc>
        <w:tc>
          <w:tcPr>
            <w:tcW w:w="1373" w:type="dxa"/>
          </w:tcPr>
          <w:p w:rsidR="00946368" w:rsidRPr="00946368" w:rsidRDefault="00946368" w:rsidP="00946368">
            <w:pPr>
              <w:rPr>
                <w:b/>
              </w:rPr>
            </w:pPr>
          </w:p>
        </w:tc>
        <w:tc>
          <w:tcPr>
            <w:tcW w:w="1133" w:type="dxa"/>
          </w:tcPr>
          <w:p w:rsidR="00946368" w:rsidRPr="00946368" w:rsidRDefault="00946368" w:rsidP="00946368">
            <w:pPr>
              <w:rPr>
                <w:b/>
              </w:rPr>
            </w:pPr>
          </w:p>
        </w:tc>
      </w:tr>
    </w:tbl>
    <w:p w:rsidR="00946368" w:rsidRPr="00946368" w:rsidRDefault="00946368" w:rsidP="00946368"/>
    <w:p w:rsidR="00946368" w:rsidRDefault="00946368"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155CC3" w:rsidRDefault="00155CC3"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r w:rsidRPr="00946368">
        <w:rPr>
          <w:i/>
          <w:sz w:val="20"/>
          <w:szCs w:val="20"/>
        </w:rPr>
        <w:t>Приложение № 9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b/>
          <w:sz w:val="28"/>
          <w:szCs w:val="28"/>
        </w:rPr>
      </w:pPr>
    </w:p>
    <w:p w:rsidR="00946368" w:rsidRPr="00946368" w:rsidRDefault="00946368" w:rsidP="00946368"/>
    <w:p w:rsidR="00946368" w:rsidRPr="00946368" w:rsidRDefault="00946368" w:rsidP="00946368">
      <w:pPr>
        <w:suppressAutoHyphens w:val="0"/>
        <w:jc w:val="center"/>
        <w:rPr>
          <w:b/>
          <w:lang w:eastAsia="ru-RU"/>
        </w:rPr>
      </w:pPr>
      <w:r w:rsidRPr="00946368">
        <w:rPr>
          <w:b/>
          <w:lang w:eastAsia="ru-RU"/>
        </w:rPr>
        <w:t>Программа муниципальных внутренних заимствований</w:t>
      </w:r>
    </w:p>
    <w:p w:rsidR="00946368" w:rsidRPr="00946368" w:rsidRDefault="00946368" w:rsidP="00946368">
      <w:pPr>
        <w:suppressAutoHyphens w:val="0"/>
        <w:jc w:val="center"/>
        <w:rPr>
          <w:b/>
          <w:lang w:eastAsia="ru-RU"/>
        </w:rPr>
      </w:pPr>
      <w:r w:rsidRPr="00946368">
        <w:rPr>
          <w:b/>
          <w:lang w:eastAsia="ru-RU"/>
        </w:rPr>
        <w:t xml:space="preserve">муниципального образования «Калтайское сельское поселение»  </w:t>
      </w:r>
    </w:p>
    <w:p w:rsidR="00946368" w:rsidRPr="00946368" w:rsidRDefault="00946368" w:rsidP="00946368">
      <w:pPr>
        <w:suppressAutoHyphens w:val="0"/>
        <w:jc w:val="center"/>
        <w:rPr>
          <w:b/>
          <w:lang w:eastAsia="ru-RU"/>
        </w:rPr>
      </w:pPr>
      <w:r w:rsidRPr="00946368">
        <w:rPr>
          <w:b/>
          <w:lang w:eastAsia="ru-RU"/>
        </w:rPr>
        <w:t>на 2020 год</w:t>
      </w:r>
      <w:r w:rsidRPr="00946368">
        <w:t xml:space="preserve"> </w:t>
      </w:r>
      <w:r w:rsidRPr="00946368">
        <w:rPr>
          <w:b/>
          <w:lang w:eastAsia="ru-RU"/>
        </w:rPr>
        <w:t>и  плановый период 2021 и 2022 годов</w:t>
      </w:r>
    </w:p>
    <w:p w:rsidR="00946368" w:rsidRPr="00946368" w:rsidRDefault="00946368" w:rsidP="00946368">
      <w:pPr>
        <w:suppressAutoHyphens w:val="0"/>
        <w:jc w:val="center"/>
        <w:rPr>
          <w:b/>
          <w:lang w:eastAsia="ru-RU"/>
        </w:rPr>
      </w:pPr>
    </w:p>
    <w:p w:rsidR="00946368" w:rsidRPr="00946368" w:rsidRDefault="00946368" w:rsidP="00946368">
      <w:pPr>
        <w:suppressAutoHyphens w:val="0"/>
        <w:ind w:firstLine="708"/>
        <w:jc w:val="both"/>
        <w:rPr>
          <w:lang w:eastAsia="ru-RU"/>
        </w:rPr>
      </w:pPr>
      <w:r w:rsidRPr="00946368">
        <w:rPr>
          <w:lang w:eastAsia="ru-RU"/>
        </w:rPr>
        <w:t>Настоящая Программа муниципальных внутренних заимствований на 2020 год</w:t>
      </w:r>
      <w:r w:rsidRPr="00946368">
        <w:t xml:space="preserve"> </w:t>
      </w:r>
      <w:r w:rsidRPr="00946368">
        <w:rPr>
          <w:lang w:eastAsia="ru-RU"/>
        </w:rPr>
        <w:t>и  плановый период 2021 и 2022 годов со</w:t>
      </w:r>
      <w:r w:rsidRPr="00946368">
        <w:rPr>
          <w:lang w:eastAsia="ru-RU"/>
        </w:rPr>
        <w:softHyphen/>
        <w:t>ставлена в соответствии с Бюджетным кодексом Российской Федерации и устанавливает перечень всех внутренних за</w:t>
      </w:r>
      <w:r w:rsidRPr="00946368">
        <w:rPr>
          <w:lang w:eastAsia="ru-RU"/>
        </w:rPr>
        <w:softHyphen/>
        <w:t>имствований муниципального образования «Калтайское сельское поселение»:</w:t>
      </w:r>
    </w:p>
    <w:p w:rsidR="00946368" w:rsidRPr="00946368" w:rsidRDefault="00946368" w:rsidP="00946368">
      <w:pPr>
        <w:suppressAutoHyphens w:val="0"/>
        <w:ind w:firstLine="708"/>
        <w:jc w:val="both"/>
        <w:rPr>
          <w:lang w:eastAsia="ru-RU"/>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473"/>
        <w:gridCol w:w="1418"/>
        <w:gridCol w:w="1275"/>
      </w:tblGrid>
      <w:tr w:rsidR="00946368" w:rsidRPr="00946368" w:rsidTr="00400EA6">
        <w:tc>
          <w:tcPr>
            <w:tcW w:w="577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r w:rsidRPr="00946368">
              <w:rPr>
                <w:b/>
                <w:bCs/>
                <w:lang w:eastAsia="ru-RU"/>
              </w:rPr>
              <w:t>Перечень внутренних заимствований</w:t>
            </w:r>
          </w:p>
        </w:tc>
        <w:tc>
          <w:tcPr>
            <w:tcW w:w="1473"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r w:rsidRPr="00946368">
              <w:rPr>
                <w:b/>
                <w:bCs/>
                <w:lang w:eastAsia="ru-RU"/>
              </w:rPr>
              <w:t>Сумма на 2020 год</w:t>
            </w:r>
          </w:p>
          <w:p w:rsidR="00946368" w:rsidRPr="00946368" w:rsidRDefault="00946368" w:rsidP="00946368">
            <w:pPr>
              <w:suppressAutoHyphens w:val="0"/>
              <w:jc w:val="center"/>
              <w:rPr>
                <w:b/>
                <w:bCs/>
                <w:lang w:eastAsia="ru-RU"/>
              </w:rPr>
            </w:pPr>
            <w:r w:rsidRPr="00946368">
              <w:rPr>
                <w:b/>
                <w:bCs/>
                <w:lang w:eastAsia="ru-RU"/>
              </w:rPr>
              <w:t>(тыс. руб.)</w:t>
            </w:r>
          </w:p>
        </w:tc>
        <w:tc>
          <w:tcPr>
            <w:tcW w:w="141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r w:rsidRPr="00946368">
              <w:rPr>
                <w:b/>
                <w:bCs/>
                <w:lang w:eastAsia="ru-RU"/>
              </w:rPr>
              <w:t>Сумма на 2020 год</w:t>
            </w:r>
          </w:p>
          <w:p w:rsidR="00946368" w:rsidRPr="00946368" w:rsidRDefault="00946368" w:rsidP="00946368">
            <w:pPr>
              <w:suppressAutoHyphens w:val="0"/>
              <w:jc w:val="center"/>
              <w:rPr>
                <w:b/>
                <w:bCs/>
                <w:lang w:eastAsia="ru-RU"/>
              </w:rPr>
            </w:pPr>
            <w:r w:rsidRPr="00946368">
              <w:rPr>
                <w:b/>
                <w:bCs/>
                <w:lang w:eastAsia="ru-RU"/>
              </w:rPr>
              <w:t>(тыс. руб.)</w:t>
            </w:r>
          </w:p>
        </w:tc>
        <w:tc>
          <w:tcPr>
            <w:tcW w:w="1275"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r w:rsidRPr="00946368">
              <w:rPr>
                <w:b/>
                <w:bCs/>
                <w:lang w:eastAsia="ru-RU"/>
              </w:rPr>
              <w:t>Сумма на 2020 год</w:t>
            </w:r>
          </w:p>
          <w:p w:rsidR="00946368" w:rsidRPr="00946368" w:rsidRDefault="00946368" w:rsidP="00946368">
            <w:pPr>
              <w:suppressAutoHyphens w:val="0"/>
              <w:jc w:val="center"/>
              <w:rPr>
                <w:b/>
                <w:bCs/>
                <w:lang w:eastAsia="ru-RU"/>
              </w:rPr>
            </w:pPr>
            <w:r w:rsidRPr="00946368">
              <w:rPr>
                <w:b/>
                <w:bCs/>
                <w:lang w:eastAsia="ru-RU"/>
              </w:rPr>
              <w:t>(тыс. руб.)</w:t>
            </w:r>
          </w:p>
        </w:tc>
      </w:tr>
      <w:tr w:rsidR="00946368" w:rsidRPr="00946368" w:rsidTr="00400EA6">
        <w:tc>
          <w:tcPr>
            <w:tcW w:w="577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both"/>
              <w:rPr>
                <w:b/>
                <w:bCs/>
                <w:lang w:eastAsia="ru-RU"/>
              </w:rPr>
            </w:pPr>
            <w:r w:rsidRPr="00946368">
              <w:rPr>
                <w:b/>
                <w:bCs/>
                <w:lang w:eastAsia="ru-RU"/>
              </w:rPr>
              <w:t>Бюджетные кредиты, привлеченные в местный бюджет от других бюджетов бюд</w:t>
            </w:r>
            <w:r w:rsidRPr="00946368">
              <w:rPr>
                <w:b/>
                <w:bCs/>
                <w:lang w:eastAsia="ru-RU"/>
              </w:rPr>
              <w:softHyphen/>
              <w:t>жетной системы Российской Федерации:</w:t>
            </w:r>
          </w:p>
        </w:tc>
        <w:tc>
          <w:tcPr>
            <w:tcW w:w="1473"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p>
          <w:p w:rsidR="00946368" w:rsidRPr="00946368" w:rsidRDefault="00946368" w:rsidP="00946368">
            <w:pPr>
              <w:suppressAutoHyphens w:val="0"/>
              <w:jc w:val="center"/>
              <w:rPr>
                <w:b/>
                <w:bCs/>
                <w:lang w:eastAsia="ru-RU"/>
              </w:rPr>
            </w:pPr>
            <w:r w:rsidRPr="00946368">
              <w:rPr>
                <w:b/>
                <w:bCs/>
                <w:lang w:eastAsia="ru-RU"/>
              </w:rPr>
              <w:t>0</w:t>
            </w:r>
          </w:p>
        </w:tc>
        <w:tc>
          <w:tcPr>
            <w:tcW w:w="141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p>
          <w:p w:rsidR="00946368" w:rsidRPr="00946368" w:rsidRDefault="00946368" w:rsidP="00946368">
            <w:pPr>
              <w:suppressAutoHyphens w:val="0"/>
              <w:jc w:val="center"/>
              <w:rPr>
                <w:b/>
                <w:bCs/>
                <w:lang w:eastAsia="ru-RU"/>
              </w:rPr>
            </w:pPr>
            <w:r w:rsidRPr="00946368">
              <w:rPr>
                <w:b/>
                <w:bCs/>
                <w:lang w:eastAsia="ru-RU"/>
              </w:rPr>
              <w:t>0</w:t>
            </w:r>
          </w:p>
        </w:tc>
        <w:tc>
          <w:tcPr>
            <w:tcW w:w="1275"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b/>
                <w:bCs/>
                <w:lang w:eastAsia="ru-RU"/>
              </w:rPr>
            </w:pPr>
          </w:p>
          <w:p w:rsidR="00946368" w:rsidRPr="00946368" w:rsidRDefault="00946368" w:rsidP="00946368">
            <w:pPr>
              <w:suppressAutoHyphens w:val="0"/>
              <w:jc w:val="center"/>
              <w:rPr>
                <w:b/>
                <w:bCs/>
                <w:lang w:eastAsia="ru-RU"/>
              </w:rPr>
            </w:pPr>
            <w:r w:rsidRPr="00946368">
              <w:rPr>
                <w:b/>
                <w:bCs/>
                <w:lang w:eastAsia="ru-RU"/>
              </w:rPr>
              <w:t>0</w:t>
            </w:r>
          </w:p>
        </w:tc>
      </w:tr>
      <w:tr w:rsidR="00946368" w:rsidRPr="00946368" w:rsidTr="00400EA6">
        <w:tc>
          <w:tcPr>
            <w:tcW w:w="577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both"/>
              <w:rPr>
                <w:lang w:eastAsia="ru-RU"/>
              </w:rPr>
            </w:pPr>
            <w:r w:rsidRPr="00946368">
              <w:rPr>
                <w:lang w:eastAsia="ru-RU"/>
              </w:rPr>
              <w:t>объем привлечения</w:t>
            </w:r>
          </w:p>
        </w:tc>
        <w:tc>
          <w:tcPr>
            <w:tcW w:w="1473"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r>
      <w:tr w:rsidR="00946368" w:rsidRPr="00946368" w:rsidTr="00400EA6">
        <w:tc>
          <w:tcPr>
            <w:tcW w:w="577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both"/>
              <w:rPr>
                <w:lang w:eastAsia="ru-RU"/>
              </w:rPr>
            </w:pPr>
            <w:r w:rsidRPr="00946368">
              <w:rPr>
                <w:lang w:eastAsia="ru-RU"/>
              </w:rPr>
              <w:t>объем средств, направляемых на погашение основной суммы долга</w:t>
            </w:r>
          </w:p>
        </w:tc>
        <w:tc>
          <w:tcPr>
            <w:tcW w:w="1473"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46368" w:rsidRPr="00946368" w:rsidRDefault="00946368" w:rsidP="00946368">
            <w:pPr>
              <w:suppressAutoHyphens w:val="0"/>
              <w:jc w:val="center"/>
              <w:rPr>
                <w:lang w:eastAsia="ru-RU"/>
              </w:rPr>
            </w:pPr>
            <w:r w:rsidRPr="00946368">
              <w:rPr>
                <w:lang w:eastAsia="ru-RU"/>
              </w:rPr>
              <w:t>0,0</w:t>
            </w:r>
          </w:p>
        </w:tc>
      </w:tr>
    </w:tbl>
    <w:p w:rsidR="00946368" w:rsidRPr="00946368" w:rsidRDefault="00946368" w:rsidP="00946368"/>
    <w:p w:rsidR="00946368" w:rsidRPr="00946368" w:rsidRDefault="00946368" w:rsidP="00946368"/>
    <w:p w:rsidR="00946368" w:rsidRPr="00946368" w:rsidRDefault="00946368" w:rsidP="00946368">
      <w:pPr>
        <w:ind w:firstLine="720"/>
        <w:jc w:val="right"/>
        <w:rPr>
          <w:i/>
          <w:sz w:val="20"/>
          <w:szCs w:val="20"/>
        </w:rPr>
      </w:pPr>
      <w:r w:rsidRPr="00946368">
        <w:rPr>
          <w:i/>
          <w:sz w:val="20"/>
          <w:szCs w:val="20"/>
        </w:rPr>
        <w:t>Приложение № 10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ind w:firstLine="720"/>
        <w:jc w:val="right"/>
        <w:rPr>
          <w:i/>
          <w:sz w:val="20"/>
          <w:szCs w:val="20"/>
        </w:rPr>
      </w:pPr>
    </w:p>
    <w:p w:rsidR="00946368" w:rsidRPr="00946368" w:rsidRDefault="00946368" w:rsidP="00946368">
      <w:pPr>
        <w:ind w:firstLine="720"/>
        <w:jc w:val="right"/>
        <w:rPr>
          <w:b/>
          <w:sz w:val="28"/>
          <w:szCs w:val="28"/>
        </w:rPr>
      </w:pPr>
    </w:p>
    <w:p w:rsidR="00946368" w:rsidRPr="00946368" w:rsidRDefault="00946368" w:rsidP="00946368">
      <w:pPr>
        <w:jc w:val="center"/>
        <w:rPr>
          <w:b/>
        </w:rPr>
      </w:pPr>
      <w:r w:rsidRPr="00946368">
        <w:rPr>
          <w:b/>
        </w:rPr>
        <w:t>Объем бюджетных ассигнований, направляемых на исполнение публичных нормативных обязательств муниципального образования «Калтайское сельское поселение» на 2020 год</w:t>
      </w:r>
      <w:r w:rsidRPr="00946368">
        <w:t xml:space="preserve"> </w:t>
      </w:r>
      <w:r w:rsidRPr="00946368">
        <w:rPr>
          <w:b/>
        </w:rPr>
        <w:t>и  плановый период 2021 и 2022 годов</w:t>
      </w:r>
    </w:p>
    <w:p w:rsidR="00946368" w:rsidRPr="00946368" w:rsidRDefault="00946368" w:rsidP="00946368"/>
    <w:p w:rsidR="00946368" w:rsidRPr="00946368" w:rsidRDefault="00946368" w:rsidP="00946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84"/>
        <w:gridCol w:w="2375"/>
        <w:gridCol w:w="2490"/>
      </w:tblGrid>
      <w:tr w:rsidR="00946368" w:rsidRPr="00946368" w:rsidTr="00946368">
        <w:tc>
          <w:tcPr>
            <w:tcW w:w="2605" w:type="dxa"/>
          </w:tcPr>
          <w:p w:rsidR="00946368" w:rsidRPr="00946368" w:rsidRDefault="00946368" w:rsidP="00946368">
            <w:r w:rsidRPr="00946368">
              <w:t>Наименование ведомства главного распорядителя бюджетных средств</w:t>
            </w:r>
          </w:p>
        </w:tc>
        <w:tc>
          <w:tcPr>
            <w:tcW w:w="2605" w:type="dxa"/>
          </w:tcPr>
          <w:p w:rsidR="00946368" w:rsidRPr="00946368" w:rsidRDefault="00946368" w:rsidP="00946368">
            <w:r w:rsidRPr="00946368">
              <w:t>Наименование публичного нормативного обязательства</w:t>
            </w:r>
          </w:p>
        </w:tc>
        <w:tc>
          <w:tcPr>
            <w:tcW w:w="2605" w:type="dxa"/>
          </w:tcPr>
          <w:p w:rsidR="00946368" w:rsidRPr="00946368" w:rsidRDefault="00946368" w:rsidP="00946368">
            <w:r w:rsidRPr="00946368">
              <w:t>Сумма (руб.)</w:t>
            </w:r>
          </w:p>
        </w:tc>
        <w:tc>
          <w:tcPr>
            <w:tcW w:w="2606" w:type="dxa"/>
          </w:tcPr>
          <w:p w:rsidR="00946368" w:rsidRPr="00946368" w:rsidRDefault="00946368" w:rsidP="00946368">
            <w:r w:rsidRPr="00946368">
              <w:t>Основание (наименование нормативно-правового акта)</w:t>
            </w:r>
          </w:p>
        </w:tc>
      </w:tr>
      <w:tr w:rsidR="00946368" w:rsidRPr="00946368" w:rsidTr="00946368">
        <w:tc>
          <w:tcPr>
            <w:tcW w:w="2605" w:type="dxa"/>
          </w:tcPr>
          <w:p w:rsidR="00946368" w:rsidRPr="00946368" w:rsidRDefault="00946368" w:rsidP="00946368">
            <w:r w:rsidRPr="00946368">
              <w:t>1</w:t>
            </w:r>
          </w:p>
        </w:tc>
        <w:tc>
          <w:tcPr>
            <w:tcW w:w="2605" w:type="dxa"/>
          </w:tcPr>
          <w:p w:rsidR="00946368" w:rsidRPr="00946368" w:rsidRDefault="00946368" w:rsidP="00946368">
            <w:r w:rsidRPr="00946368">
              <w:t>2</w:t>
            </w:r>
          </w:p>
        </w:tc>
        <w:tc>
          <w:tcPr>
            <w:tcW w:w="2605" w:type="dxa"/>
          </w:tcPr>
          <w:p w:rsidR="00946368" w:rsidRPr="00946368" w:rsidRDefault="00946368" w:rsidP="00946368">
            <w:r w:rsidRPr="00946368">
              <w:t>3</w:t>
            </w:r>
          </w:p>
        </w:tc>
        <w:tc>
          <w:tcPr>
            <w:tcW w:w="2606" w:type="dxa"/>
          </w:tcPr>
          <w:p w:rsidR="00946368" w:rsidRPr="00946368" w:rsidRDefault="00946368" w:rsidP="00946368">
            <w:r w:rsidRPr="00946368">
              <w:t>4</w:t>
            </w:r>
          </w:p>
        </w:tc>
      </w:tr>
      <w:tr w:rsidR="00946368" w:rsidRPr="00946368" w:rsidTr="00946368">
        <w:tc>
          <w:tcPr>
            <w:tcW w:w="2605" w:type="dxa"/>
          </w:tcPr>
          <w:p w:rsidR="00946368" w:rsidRPr="00946368" w:rsidRDefault="00946368" w:rsidP="00946368">
            <w:r w:rsidRPr="00946368">
              <w:t>Администрация Калтайского сельского поселения</w:t>
            </w:r>
          </w:p>
        </w:tc>
        <w:tc>
          <w:tcPr>
            <w:tcW w:w="2605" w:type="dxa"/>
          </w:tcPr>
          <w:p w:rsidR="00946368" w:rsidRPr="00946368" w:rsidRDefault="00946368" w:rsidP="00946368"/>
        </w:tc>
        <w:tc>
          <w:tcPr>
            <w:tcW w:w="2605" w:type="dxa"/>
          </w:tcPr>
          <w:p w:rsidR="00946368" w:rsidRPr="00946368" w:rsidRDefault="00946368" w:rsidP="00946368">
            <w:r w:rsidRPr="00946368">
              <w:t>0,00</w:t>
            </w:r>
          </w:p>
        </w:tc>
        <w:tc>
          <w:tcPr>
            <w:tcW w:w="2606" w:type="dxa"/>
          </w:tcPr>
          <w:p w:rsidR="00946368" w:rsidRPr="00946368" w:rsidRDefault="00946368" w:rsidP="00946368"/>
        </w:tc>
      </w:tr>
      <w:tr w:rsidR="00946368" w:rsidRPr="00946368" w:rsidTr="00946368">
        <w:tc>
          <w:tcPr>
            <w:tcW w:w="2605" w:type="dxa"/>
          </w:tcPr>
          <w:p w:rsidR="00946368" w:rsidRPr="00946368" w:rsidRDefault="00946368" w:rsidP="00946368">
            <w:r w:rsidRPr="00946368">
              <w:t>итого</w:t>
            </w:r>
          </w:p>
        </w:tc>
        <w:tc>
          <w:tcPr>
            <w:tcW w:w="2605" w:type="dxa"/>
          </w:tcPr>
          <w:p w:rsidR="00946368" w:rsidRPr="00946368" w:rsidRDefault="00946368" w:rsidP="00946368"/>
        </w:tc>
        <w:tc>
          <w:tcPr>
            <w:tcW w:w="2605" w:type="dxa"/>
          </w:tcPr>
          <w:p w:rsidR="00946368" w:rsidRPr="00946368" w:rsidRDefault="00946368" w:rsidP="00946368">
            <w:r w:rsidRPr="00946368">
              <w:t>0,00</w:t>
            </w:r>
          </w:p>
        </w:tc>
        <w:tc>
          <w:tcPr>
            <w:tcW w:w="2606" w:type="dxa"/>
          </w:tcPr>
          <w:p w:rsidR="00946368" w:rsidRPr="00946368" w:rsidRDefault="00946368" w:rsidP="00946368"/>
        </w:tc>
      </w:tr>
    </w:tbl>
    <w:p w:rsidR="00946368" w:rsidRPr="00946368" w:rsidRDefault="00946368" w:rsidP="00946368"/>
    <w:p w:rsidR="00946368" w:rsidRPr="00946368" w:rsidRDefault="00946368" w:rsidP="00946368">
      <w:pPr>
        <w:rPr>
          <w:b/>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p>
    <w:p w:rsidR="00946368" w:rsidRPr="00946368" w:rsidRDefault="00946368" w:rsidP="00946368">
      <w:pPr>
        <w:ind w:firstLine="720"/>
        <w:jc w:val="right"/>
        <w:rPr>
          <w:i/>
          <w:sz w:val="20"/>
          <w:szCs w:val="20"/>
        </w:rPr>
      </w:pPr>
      <w:r w:rsidRPr="00946368">
        <w:rPr>
          <w:i/>
          <w:sz w:val="20"/>
          <w:szCs w:val="20"/>
        </w:rPr>
        <w:t>Приложение № 11 к бюджету</w:t>
      </w:r>
    </w:p>
    <w:p w:rsidR="00946368" w:rsidRPr="00946368" w:rsidRDefault="00946368" w:rsidP="00946368">
      <w:pPr>
        <w:ind w:firstLine="720"/>
        <w:jc w:val="right"/>
        <w:rPr>
          <w:i/>
          <w:sz w:val="20"/>
          <w:szCs w:val="20"/>
        </w:rPr>
      </w:pPr>
      <w:r w:rsidRPr="00946368">
        <w:rPr>
          <w:i/>
          <w:sz w:val="20"/>
          <w:szCs w:val="20"/>
        </w:rPr>
        <w:t xml:space="preserve"> Калтайского сельского поселения на 2020 год</w:t>
      </w:r>
    </w:p>
    <w:p w:rsidR="00946368" w:rsidRPr="00946368" w:rsidRDefault="00946368" w:rsidP="00946368">
      <w:pPr>
        <w:ind w:firstLine="720"/>
        <w:jc w:val="right"/>
        <w:rPr>
          <w:i/>
          <w:sz w:val="20"/>
          <w:szCs w:val="20"/>
        </w:rPr>
      </w:pPr>
      <w:r w:rsidRPr="00946368">
        <w:rPr>
          <w:i/>
          <w:sz w:val="20"/>
          <w:szCs w:val="20"/>
        </w:rPr>
        <w:t>и  плановый период 2021 и 2022 годов</w:t>
      </w:r>
    </w:p>
    <w:p w:rsidR="00946368" w:rsidRPr="00946368" w:rsidRDefault="00946368" w:rsidP="00946368">
      <w:pPr>
        <w:rPr>
          <w:b/>
        </w:rPr>
      </w:pPr>
    </w:p>
    <w:p w:rsidR="00946368" w:rsidRPr="00946368" w:rsidRDefault="00946368" w:rsidP="00946368">
      <w:pPr>
        <w:rPr>
          <w:b/>
        </w:rPr>
      </w:pPr>
    </w:p>
    <w:p w:rsidR="00946368" w:rsidRPr="00946368" w:rsidRDefault="00946368" w:rsidP="00946368">
      <w:pPr>
        <w:jc w:val="center"/>
        <w:rPr>
          <w:b/>
        </w:rPr>
      </w:pPr>
      <w:r w:rsidRPr="00946368">
        <w:rPr>
          <w:b/>
        </w:rPr>
        <w:t>Порядок и случаи предоставления иных межбюджетных трансфертов</w:t>
      </w:r>
    </w:p>
    <w:p w:rsidR="00946368" w:rsidRPr="00946368" w:rsidRDefault="00946368" w:rsidP="00946368">
      <w:pPr>
        <w:jc w:val="center"/>
        <w:rPr>
          <w:b/>
        </w:rPr>
      </w:pPr>
      <w:r w:rsidRPr="00946368">
        <w:rPr>
          <w:b/>
        </w:rPr>
        <w:t xml:space="preserve">из бюджета муниципального образования «Калтайское сельское поселение» </w:t>
      </w:r>
    </w:p>
    <w:p w:rsidR="00946368" w:rsidRPr="00946368" w:rsidRDefault="00946368" w:rsidP="00946368">
      <w:pPr>
        <w:jc w:val="center"/>
        <w:rPr>
          <w:b/>
        </w:rPr>
      </w:pPr>
      <w:r w:rsidRPr="00946368">
        <w:rPr>
          <w:b/>
        </w:rPr>
        <w:t>бюджету Томского района в 2020 году</w:t>
      </w:r>
      <w:r w:rsidRPr="00946368">
        <w:t xml:space="preserve"> </w:t>
      </w:r>
      <w:r w:rsidRPr="00946368">
        <w:rPr>
          <w:b/>
        </w:rPr>
        <w:t>и  плановом периоде 2021 и 2022 годов</w:t>
      </w:r>
    </w:p>
    <w:p w:rsidR="00946368" w:rsidRPr="00946368" w:rsidRDefault="00946368" w:rsidP="00946368">
      <w:pPr>
        <w:jc w:val="center"/>
      </w:pPr>
    </w:p>
    <w:p w:rsidR="00946368" w:rsidRPr="00946368" w:rsidRDefault="00946368" w:rsidP="00946368">
      <w:pPr>
        <w:ind w:firstLine="426"/>
      </w:pPr>
    </w:p>
    <w:p w:rsidR="00946368" w:rsidRPr="00946368" w:rsidRDefault="00946368" w:rsidP="00946368">
      <w:pPr>
        <w:autoSpaceDE w:val="0"/>
        <w:autoSpaceDN w:val="0"/>
        <w:adjustRightInd w:val="0"/>
        <w:ind w:firstLine="426"/>
        <w:jc w:val="both"/>
        <w:rPr>
          <w:bCs/>
        </w:rPr>
      </w:pPr>
      <w:r w:rsidRPr="00946368">
        <w:rPr>
          <w:bCs/>
        </w:rPr>
        <w:t>Иные межбюджетные трансферты из бюджета Калтайского сельского поселения бюджету Томского района, (далее - иные межбюджетные трансферты) предоставляются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946368" w:rsidRPr="00946368" w:rsidRDefault="00946368" w:rsidP="00946368">
      <w:pPr>
        <w:autoSpaceDE w:val="0"/>
        <w:autoSpaceDN w:val="0"/>
        <w:adjustRightInd w:val="0"/>
        <w:ind w:firstLine="426"/>
        <w:jc w:val="both"/>
        <w:rPr>
          <w:bCs/>
        </w:rPr>
      </w:pPr>
      <w:r w:rsidRPr="00946368">
        <w:rPr>
          <w:bCs/>
        </w:rPr>
        <w:t xml:space="preserve"> Общий объем и распределение иных межбюджетных трансфертов устанавливается решением Совета Калтайского сельского поселения о бюджете.</w:t>
      </w:r>
    </w:p>
    <w:p w:rsidR="00946368" w:rsidRPr="00946368" w:rsidRDefault="00946368" w:rsidP="00946368">
      <w:pPr>
        <w:tabs>
          <w:tab w:val="left" w:pos="993"/>
        </w:tabs>
        <w:ind w:firstLine="426"/>
        <w:jc w:val="both"/>
      </w:pPr>
      <w:r w:rsidRPr="00946368">
        <w:t>Из бюджета Калтайского сельского поселения на основании соглашений, заключенных между администрациями сельского поселения и района, предоставляются иные межбюджетные трансферты бюджету Томского района на:</w:t>
      </w:r>
    </w:p>
    <w:p w:rsidR="00946368" w:rsidRPr="00946368" w:rsidRDefault="00946368" w:rsidP="00946368">
      <w:pPr>
        <w:numPr>
          <w:ilvl w:val="0"/>
          <w:numId w:val="40"/>
        </w:numPr>
      </w:pPr>
      <w:r w:rsidRPr="00946368">
        <w:t>осуществление части полномочий, исполняемых Управлением ЖКХ в соответствии с заключенными соглашениями</w:t>
      </w:r>
    </w:p>
    <w:p w:rsidR="00946368" w:rsidRPr="00946368" w:rsidRDefault="00946368" w:rsidP="00946368">
      <w:pPr>
        <w:numPr>
          <w:ilvl w:val="0"/>
          <w:numId w:val="40"/>
        </w:numPr>
      </w:pPr>
      <w:r w:rsidRPr="00946368">
        <w:t>осуществление полномочий по определению поставщиков.</w:t>
      </w: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Pr="00946368" w:rsidRDefault="00946368" w:rsidP="00946368">
      <w:pPr>
        <w:rPr>
          <w:b/>
        </w:rPr>
      </w:pPr>
    </w:p>
    <w:p w:rsidR="00946368" w:rsidRDefault="00946368" w:rsidP="00946368">
      <w:pPr>
        <w:jc w:val="right"/>
        <w:rPr>
          <w:i/>
          <w:sz w:val="20"/>
          <w:szCs w:val="20"/>
        </w:rPr>
      </w:pPr>
    </w:p>
    <w:p w:rsidR="00A01748" w:rsidRDefault="00A01748"/>
    <w:p w:rsidR="00A01748" w:rsidRDefault="00A01748" w:rsidP="00A01748">
      <w:pPr>
        <w:jc w:val="right"/>
        <w:rPr>
          <w:i/>
          <w:sz w:val="20"/>
          <w:szCs w:val="20"/>
        </w:rPr>
      </w:pPr>
      <w:r>
        <w:rPr>
          <w:i/>
          <w:sz w:val="20"/>
          <w:szCs w:val="20"/>
        </w:rPr>
        <w:lastRenderedPageBreak/>
        <w:t xml:space="preserve">Приложение </w:t>
      </w:r>
      <w:r w:rsidR="00155CC3">
        <w:rPr>
          <w:i/>
          <w:sz w:val="20"/>
          <w:szCs w:val="20"/>
        </w:rPr>
        <w:t xml:space="preserve">№ </w:t>
      </w:r>
      <w:r>
        <w:rPr>
          <w:i/>
          <w:sz w:val="20"/>
          <w:szCs w:val="20"/>
        </w:rPr>
        <w:t xml:space="preserve">2 к решению                                    </w:t>
      </w:r>
    </w:p>
    <w:p w:rsidR="00A01748" w:rsidRDefault="00A01748" w:rsidP="00A01748">
      <w:pPr>
        <w:jc w:val="right"/>
        <w:rPr>
          <w:i/>
          <w:sz w:val="20"/>
          <w:szCs w:val="20"/>
        </w:rPr>
      </w:pPr>
      <w:r>
        <w:rPr>
          <w:i/>
          <w:sz w:val="20"/>
          <w:szCs w:val="20"/>
        </w:rPr>
        <w:t xml:space="preserve">Совета Калтайского сельского поселения  </w:t>
      </w:r>
    </w:p>
    <w:p w:rsidR="00A01748" w:rsidRDefault="00A01748" w:rsidP="00A01748">
      <w:pPr>
        <w:jc w:val="right"/>
        <w:rPr>
          <w:i/>
          <w:sz w:val="20"/>
          <w:szCs w:val="20"/>
        </w:rPr>
      </w:pPr>
      <w:r>
        <w:rPr>
          <w:i/>
          <w:sz w:val="20"/>
          <w:szCs w:val="20"/>
        </w:rPr>
        <w:t>от 14.11.2019</w:t>
      </w:r>
      <w:r w:rsidRPr="00006574">
        <w:rPr>
          <w:i/>
          <w:sz w:val="20"/>
          <w:szCs w:val="20"/>
        </w:rPr>
        <w:t>№</w:t>
      </w:r>
      <w:r>
        <w:rPr>
          <w:i/>
          <w:sz w:val="20"/>
          <w:szCs w:val="20"/>
        </w:rPr>
        <w:t xml:space="preserve"> </w:t>
      </w:r>
      <w:r w:rsidR="00D24D45">
        <w:rPr>
          <w:i/>
          <w:sz w:val="20"/>
          <w:szCs w:val="20"/>
        </w:rPr>
        <w:t>123</w:t>
      </w:r>
    </w:p>
    <w:p w:rsidR="00A01748" w:rsidRDefault="00A01748" w:rsidP="00A01748">
      <w:pPr>
        <w:jc w:val="right"/>
        <w:rPr>
          <w:sz w:val="20"/>
          <w:szCs w:val="20"/>
        </w:rPr>
      </w:pPr>
    </w:p>
    <w:p w:rsidR="00A01748" w:rsidRDefault="00A01748" w:rsidP="00A01748">
      <w:pPr>
        <w:jc w:val="center"/>
        <w:rPr>
          <w:b/>
        </w:rPr>
      </w:pPr>
      <w:r>
        <w:rPr>
          <w:b/>
        </w:rPr>
        <w:t xml:space="preserve">ПОРЯДОК УЧАСТИЯ ГРАЖДАН В ОБСУЖДЕНИИ ПРОЕКТА </w:t>
      </w:r>
      <w:r w:rsidR="00361BE3">
        <w:rPr>
          <w:b/>
        </w:rPr>
        <w:t>БЮДЖЕТА МУНИЦИПАЛЬНОГО</w:t>
      </w:r>
      <w:r>
        <w:rPr>
          <w:b/>
        </w:rPr>
        <w:t xml:space="preserve"> </w:t>
      </w:r>
      <w:r w:rsidR="00361BE3">
        <w:rPr>
          <w:b/>
        </w:rPr>
        <w:t>ОБРАЗОВАНИЯ «</w:t>
      </w:r>
      <w:r>
        <w:rPr>
          <w:b/>
        </w:rPr>
        <w:t>КАЛТАЙСКОЕ СЕЛЬСКОЕ</w:t>
      </w:r>
      <w:r w:rsidR="00361BE3">
        <w:rPr>
          <w:b/>
        </w:rPr>
        <w:t xml:space="preserve"> </w:t>
      </w:r>
      <w:r>
        <w:rPr>
          <w:b/>
        </w:rPr>
        <w:t>ПОСЕЛЕНИЕ»</w:t>
      </w:r>
      <w:r w:rsidR="00361BE3">
        <w:rPr>
          <w:b/>
        </w:rPr>
        <w:t xml:space="preserve"> </w:t>
      </w:r>
      <w:r>
        <w:rPr>
          <w:b/>
        </w:rPr>
        <w:t>И УЧЕТА ПРЕДЛОЖЕНИЙ ПО ПРОЕКТУ БЮДЖЕТА</w:t>
      </w:r>
    </w:p>
    <w:p w:rsidR="00361BE3" w:rsidRDefault="00361BE3" w:rsidP="00A01748">
      <w:pPr>
        <w:jc w:val="center"/>
      </w:pPr>
    </w:p>
    <w:p w:rsidR="00A01748" w:rsidRDefault="00A01748" w:rsidP="00361BE3">
      <w:pPr>
        <w:ind w:firstLine="567"/>
        <w:jc w:val="both"/>
      </w:pPr>
      <w:r>
        <w:t xml:space="preserve">Настоящий Порядок </w:t>
      </w:r>
      <w:r w:rsidR="00361BE3">
        <w:t>разработан в</w:t>
      </w:r>
      <w:r>
        <w:t xml:space="preserve"> </w:t>
      </w:r>
      <w:r w:rsidR="00361BE3">
        <w:t>целях обеспечения</w:t>
      </w:r>
      <w:r>
        <w:t xml:space="preserve"> участия населения в </w:t>
      </w:r>
      <w:r w:rsidR="00361BE3">
        <w:t>обсуждении проекта</w:t>
      </w:r>
      <w:r>
        <w:t xml:space="preserve"> бюджета муниципального образования «Калтайское сельское поселение» (далее - сельское поселение) и регулирует порядок участия граждан сельского поселения в обсуждении проекта бюджета сельского поселения (далее – проект бюджета), а также учета мнения населения по проекту бюджета сельского поселения.</w:t>
      </w:r>
    </w:p>
    <w:p w:rsidR="00A01748" w:rsidRDefault="00A01748" w:rsidP="00361BE3">
      <w:pPr>
        <w:tabs>
          <w:tab w:val="left" w:pos="-360"/>
        </w:tabs>
        <w:ind w:firstLine="567"/>
        <w:jc w:val="both"/>
      </w:pPr>
      <w:r>
        <w:t xml:space="preserve">1. Участие граждан в </w:t>
      </w:r>
      <w:r w:rsidR="00361BE3">
        <w:t>обсуждении проекта бюджета</w:t>
      </w:r>
      <w:r>
        <w:t xml:space="preserve"> </w:t>
      </w:r>
      <w:r w:rsidR="00047037">
        <w:t>осуществляется путем участия</w:t>
      </w:r>
      <w:r>
        <w:t xml:space="preserve">             населения </w:t>
      </w:r>
      <w:r w:rsidR="00047037">
        <w:t>в публичных</w:t>
      </w:r>
      <w:r>
        <w:t xml:space="preserve"> слушаниях по </w:t>
      </w:r>
      <w:r w:rsidR="00047037">
        <w:t>проекту бюджета</w:t>
      </w:r>
      <w:r>
        <w:t xml:space="preserve"> и направления жителями сельского               поселения письменных предложений и замечаний по проекту бюджета в Совет сельского                 поселения.</w:t>
      </w:r>
    </w:p>
    <w:p w:rsidR="00A01748" w:rsidRDefault="00A01748" w:rsidP="00361BE3">
      <w:pPr>
        <w:tabs>
          <w:tab w:val="left" w:pos="-360"/>
        </w:tabs>
        <w:ind w:firstLine="567"/>
        <w:jc w:val="both"/>
      </w:pPr>
      <w:r>
        <w:t xml:space="preserve">2. Проект бюджета подлежит официальному опубликованию Советом сельского </w:t>
      </w:r>
      <w:r w:rsidR="00047037">
        <w:t>поселения в информационном бюллетене</w:t>
      </w:r>
      <w:r>
        <w:t xml:space="preserve"> Калтайского сельского поселения. </w:t>
      </w:r>
    </w:p>
    <w:p w:rsidR="00A01748" w:rsidRDefault="00A01748" w:rsidP="00361BE3">
      <w:pPr>
        <w:tabs>
          <w:tab w:val="left" w:pos="-360"/>
        </w:tabs>
        <w:ind w:firstLine="567"/>
        <w:jc w:val="both"/>
      </w:pPr>
      <w:r>
        <w:t>3. Проект бюджета для всеобщего ознакомления (обнародования) размещается в административных помещениях Администрации Калтайского сельского поселения:</w:t>
      </w:r>
    </w:p>
    <w:p w:rsidR="00A01748" w:rsidRDefault="00A01748" w:rsidP="00361BE3">
      <w:pPr>
        <w:tabs>
          <w:tab w:val="left" w:pos="-360"/>
        </w:tabs>
        <w:ind w:firstLine="567"/>
      </w:pPr>
      <w:r>
        <w:t>с.Курлек -  здание администрации сельского поселения: с.Курлек, ул.Трактовая, д.48;</w:t>
      </w:r>
    </w:p>
    <w:p w:rsidR="00A01748" w:rsidRDefault="00A01748" w:rsidP="00361BE3">
      <w:pPr>
        <w:tabs>
          <w:tab w:val="left" w:pos="-360"/>
        </w:tabs>
        <w:ind w:firstLine="567"/>
      </w:pPr>
      <w:r>
        <w:t>с.Калтай -  помещение администрации сельского поселения: с.Калтай, ул.Ленина, д.72;</w:t>
      </w:r>
    </w:p>
    <w:p w:rsidR="00A01748" w:rsidRDefault="00A01748" w:rsidP="00361BE3">
      <w:pPr>
        <w:tabs>
          <w:tab w:val="left" w:pos="-360"/>
        </w:tabs>
        <w:ind w:firstLine="567"/>
      </w:pPr>
      <w:r>
        <w:t>д.Кандинка - здание администрации сельского поселения: д.Кандинка, ул.Мира, д.16;</w:t>
      </w:r>
    </w:p>
    <w:p w:rsidR="00A01748" w:rsidRDefault="00A01748" w:rsidP="00361BE3">
      <w:pPr>
        <w:tabs>
          <w:tab w:val="left" w:pos="-360"/>
        </w:tabs>
        <w:jc w:val="both"/>
      </w:pPr>
      <w:r>
        <w:t>а также на официальном сайте муниципального образования «Калтайское сельское поселение» (</w:t>
      </w:r>
      <w:r>
        <w:rPr>
          <w:lang w:val="en-US"/>
        </w:rPr>
        <w:t>www</w:t>
      </w:r>
      <w:r>
        <w:t>.</w:t>
      </w:r>
      <w:r>
        <w:rPr>
          <w:lang w:val="en-US"/>
        </w:rPr>
        <w:t>kaltai</w:t>
      </w:r>
      <w:r>
        <w:t>.</w:t>
      </w:r>
      <w:r>
        <w:rPr>
          <w:lang w:val="en-US"/>
        </w:rPr>
        <w:t>tomskinvest</w:t>
      </w:r>
      <w:r>
        <w:t>.</w:t>
      </w:r>
      <w:r>
        <w:rPr>
          <w:lang w:val="en-US"/>
        </w:rPr>
        <w:t>ru</w:t>
      </w:r>
      <w:r>
        <w:t>).</w:t>
      </w:r>
    </w:p>
    <w:p w:rsidR="00A01748" w:rsidRDefault="00A01748" w:rsidP="00361BE3">
      <w:pPr>
        <w:tabs>
          <w:tab w:val="left" w:pos="-360"/>
        </w:tabs>
        <w:ind w:firstLine="567"/>
        <w:jc w:val="both"/>
      </w:pPr>
      <w:r>
        <w:t xml:space="preserve">Информационный </w:t>
      </w:r>
      <w:r w:rsidR="00361BE3">
        <w:t>бюллетень с</w:t>
      </w:r>
      <w:r>
        <w:t xml:space="preserve"> текстом проекта </w:t>
      </w:r>
      <w:r w:rsidR="00361BE3">
        <w:t>бюджета распространяется</w:t>
      </w:r>
      <w:r>
        <w:t xml:space="preserve"> на территории сельского поселения следующим образом: </w:t>
      </w:r>
    </w:p>
    <w:p w:rsidR="00A01748" w:rsidRDefault="00A01748" w:rsidP="00361BE3">
      <w:pPr>
        <w:tabs>
          <w:tab w:val="left" w:pos="-360"/>
        </w:tabs>
        <w:jc w:val="both"/>
      </w:pPr>
      <w:r>
        <w:t xml:space="preserve">- официально </w:t>
      </w:r>
      <w:r w:rsidR="00361BE3">
        <w:t>направляется в</w:t>
      </w:r>
      <w:r>
        <w:t xml:space="preserve"> организации, находящиеся на территории сельского               поселения согласно журналу рассылки документов;</w:t>
      </w:r>
    </w:p>
    <w:p w:rsidR="00A01748" w:rsidRDefault="00A01748" w:rsidP="00361BE3">
      <w:pPr>
        <w:tabs>
          <w:tab w:val="left" w:pos="-360"/>
        </w:tabs>
        <w:jc w:val="both"/>
      </w:pPr>
      <w:r>
        <w:t xml:space="preserve">-  направляется в библиотеки с.Калтай, с.Курлек и д.Кандинка, </w:t>
      </w:r>
      <w:r w:rsidR="00361BE3">
        <w:t>где должен</w:t>
      </w:r>
      <w:r>
        <w:t xml:space="preserve"> находиться в свободном доступе для всех </w:t>
      </w:r>
      <w:r w:rsidR="00361BE3">
        <w:t>жителей сельского</w:t>
      </w:r>
      <w:r>
        <w:t xml:space="preserve"> поселения. </w:t>
      </w:r>
    </w:p>
    <w:p w:rsidR="00A01748" w:rsidRDefault="00A01748" w:rsidP="00361BE3">
      <w:pPr>
        <w:tabs>
          <w:tab w:val="left" w:pos="-360"/>
        </w:tabs>
        <w:ind w:firstLine="567"/>
        <w:jc w:val="both"/>
      </w:pPr>
      <w:r>
        <w:t xml:space="preserve">4. Письменные </w:t>
      </w:r>
      <w:r w:rsidR="00361BE3">
        <w:t>замечания и</w:t>
      </w:r>
      <w:r>
        <w:t xml:space="preserve"> предложения по проекту бюджета направляются в течении </w:t>
      </w:r>
      <w:r>
        <w:rPr>
          <w:u w:val="single"/>
        </w:rPr>
        <w:t>восемнадцати календарных дней</w:t>
      </w:r>
      <w:r>
        <w:t xml:space="preserve"> с даты выпуска информационного бюллетеня с опубликованным проектом бюджета по адресу: </w:t>
      </w:r>
      <w:r>
        <w:rPr>
          <w:rStyle w:val="FontStyle14"/>
        </w:rPr>
        <w:t>634523, Томская область, Томский район, с.Курлек, ул.Трактовая, д.48</w:t>
      </w:r>
      <w:r>
        <w:t>, или передаются через администраторов Калтайского поселения, находящихся по адресу:</w:t>
      </w:r>
    </w:p>
    <w:p w:rsidR="00A01748" w:rsidRDefault="00A01748" w:rsidP="00361BE3">
      <w:pPr>
        <w:tabs>
          <w:tab w:val="left" w:pos="-360"/>
        </w:tabs>
        <w:jc w:val="both"/>
      </w:pPr>
      <w:r>
        <w:t>- Томская область, Томский район, с.Калтай, ул. Ленина, д.72 (помещение администрации) в дни</w:t>
      </w:r>
      <w:r w:rsidR="00361BE3">
        <w:t xml:space="preserve"> </w:t>
      </w:r>
      <w:r>
        <w:t>приёма граждан с 9-00 до 17-00 час.</w:t>
      </w:r>
    </w:p>
    <w:p w:rsidR="00A01748" w:rsidRDefault="00A01748" w:rsidP="00361BE3">
      <w:pPr>
        <w:tabs>
          <w:tab w:val="left" w:pos="-360"/>
        </w:tabs>
        <w:jc w:val="both"/>
      </w:pPr>
      <w:r>
        <w:t>- Томская область, Томский район, с.Курлек, ул. Трактовая, д.48 (здание администрации) в дни приёма граждан с 9-00 до 17-00 час.</w:t>
      </w:r>
    </w:p>
    <w:p w:rsidR="00A01748" w:rsidRDefault="00A01748" w:rsidP="00361BE3">
      <w:pPr>
        <w:pStyle w:val="Style2"/>
        <w:widowControl/>
        <w:spacing w:line="274" w:lineRule="exact"/>
        <w:jc w:val="both"/>
        <w:rPr>
          <w:rStyle w:val="FontStyle14"/>
        </w:rPr>
      </w:pPr>
      <w:r>
        <w:t>- Томская область, Томский район, д. Кандинка, ул. Мира, д.16 (здание администрации) в дни приёма граждан (вторник, четверг с 9-00 до 17-00 час.</w:t>
      </w:r>
      <w:r w:rsidRPr="003D00E8">
        <w:rPr>
          <w:rStyle w:val="FontStyle14"/>
        </w:rPr>
        <w:t xml:space="preserve"> </w:t>
      </w:r>
    </w:p>
    <w:p w:rsidR="00A01748" w:rsidRDefault="00A01748" w:rsidP="00361BE3">
      <w:pPr>
        <w:pStyle w:val="Style2"/>
        <w:widowControl/>
        <w:spacing w:line="274" w:lineRule="exact"/>
        <w:ind w:firstLine="567"/>
        <w:jc w:val="both"/>
        <w:rPr>
          <w:rStyle w:val="FontStyle14"/>
        </w:rPr>
      </w:pPr>
      <w:r>
        <w:rPr>
          <w:rStyle w:val="FontStyle14"/>
        </w:rPr>
        <w:t>Письменные предложения и замечания граждан предоставляются лично по выше указанным адресам, или направляются почтой, и в обязательном порядке должны содержать фамилию, имя, отчество, адрес места жительства обратившегося.</w:t>
      </w:r>
      <w:r w:rsidRPr="003D00E8">
        <w:rPr>
          <w:rStyle w:val="FontStyle14"/>
        </w:rPr>
        <w:t xml:space="preserve"> </w:t>
      </w:r>
    </w:p>
    <w:p w:rsidR="00A01748" w:rsidRDefault="00A01748" w:rsidP="00361BE3">
      <w:pPr>
        <w:pStyle w:val="Style2"/>
        <w:widowControl/>
        <w:spacing w:line="274" w:lineRule="exact"/>
        <w:ind w:firstLine="567"/>
        <w:rPr>
          <w:rStyle w:val="FontStyle14"/>
        </w:rPr>
      </w:pPr>
      <w:r>
        <w:rPr>
          <w:rStyle w:val="FontStyle14"/>
        </w:rPr>
        <w:t>Все предложения и замечания носят рекомендательный характер.</w:t>
      </w:r>
    </w:p>
    <w:p w:rsidR="00A01748" w:rsidRDefault="00A01748" w:rsidP="00361BE3">
      <w:pPr>
        <w:tabs>
          <w:tab w:val="left" w:pos="-360"/>
        </w:tabs>
        <w:ind w:firstLine="567"/>
        <w:jc w:val="both"/>
      </w:pPr>
      <w:r>
        <w:t xml:space="preserve">5. Публичные слушания по обсуждению проекта бюджета назначаются решением Совета сельского </w:t>
      </w:r>
      <w:r w:rsidR="00047037">
        <w:t>поселения не</w:t>
      </w:r>
      <w:r>
        <w:t xml:space="preserve"> ранее чем через 20 дней со дня опубликования проекта бюджета. Совет сельского </w:t>
      </w:r>
      <w:r w:rsidR="00AE6B3D">
        <w:t>поселения назначает</w:t>
      </w:r>
      <w:r>
        <w:t xml:space="preserve"> дату, </w:t>
      </w:r>
      <w:r w:rsidR="00AE6B3D">
        <w:t xml:space="preserve">время </w:t>
      </w:r>
      <w:bookmarkStart w:id="0" w:name="_GoBack"/>
      <w:bookmarkEnd w:id="0"/>
      <w:r w:rsidR="00AE6B3D">
        <w:t>и место</w:t>
      </w:r>
      <w:r>
        <w:t xml:space="preserve"> проведения публичных слушаний по проекту бюджета. Решение Совета сельского поселения о назначении публичных </w:t>
      </w:r>
      <w:r w:rsidR="00AE6B3D">
        <w:t>слушаний подлежит</w:t>
      </w:r>
      <w:r>
        <w:t xml:space="preserve"> опубликованию (обнародованию).</w:t>
      </w:r>
    </w:p>
    <w:p w:rsidR="00A01748" w:rsidRDefault="00A01748" w:rsidP="00361BE3">
      <w:pPr>
        <w:tabs>
          <w:tab w:val="left" w:pos="-360"/>
        </w:tabs>
        <w:ind w:firstLine="567"/>
        <w:jc w:val="both"/>
      </w:pPr>
      <w:r>
        <w:lastRenderedPageBreak/>
        <w:t xml:space="preserve">6. В публичных </w:t>
      </w:r>
      <w:r w:rsidR="00361BE3">
        <w:t>слушаниях вправе</w:t>
      </w:r>
      <w:r>
        <w:t xml:space="preserve"> участвовать жители сельского поселения, </w:t>
      </w:r>
      <w:r w:rsidR="00361BE3">
        <w:t>достигшие 18</w:t>
      </w:r>
      <w:r>
        <w:t xml:space="preserve">-ти летнего возраста, постоянно или преимущественно </w:t>
      </w:r>
      <w:r w:rsidR="00361BE3">
        <w:t>проживающие на</w:t>
      </w:r>
      <w:r>
        <w:t xml:space="preserve"> </w:t>
      </w:r>
      <w:r w:rsidR="00361BE3">
        <w:t>территории сельского</w:t>
      </w:r>
      <w:r>
        <w:t xml:space="preserve"> поселения.</w:t>
      </w:r>
    </w:p>
    <w:p w:rsidR="00A01748" w:rsidRDefault="00A01748" w:rsidP="00361BE3">
      <w:pPr>
        <w:tabs>
          <w:tab w:val="left" w:pos="-360"/>
        </w:tabs>
        <w:ind w:firstLine="567"/>
        <w:jc w:val="both"/>
        <w:rPr>
          <w:rStyle w:val="FontStyle14"/>
        </w:rPr>
      </w:pPr>
      <w:r>
        <w:t>7. Подготовку и проведение публичных слушаний, а также прием и учет предложений           граждан по проекту бюджета осуществляет Председатель Совета Калтайского сельского поселения</w:t>
      </w:r>
      <w:r>
        <w:rPr>
          <w:rStyle w:val="FontStyle14"/>
        </w:rPr>
        <w:t xml:space="preserve"> Рявкин Александр Михайлович, телефон 968-293</w:t>
      </w:r>
      <w:r>
        <w:t xml:space="preserve"> (далее – организатор публичных слушаний). </w:t>
      </w:r>
    </w:p>
    <w:p w:rsidR="00A01748" w:rsidRDefault="00A01748" w:rsidP="00361BE3">
      <w:pPr>
        <w:tabs>
          <w:tab w:val="left" w:pos="-360"/>
        </w:tabs>
        <w:ind w:firstLine="567"/>
        <w:jc w:val="both"/>
      </w:pPr>
      <w:r>
        <w:t>Документационное обеспечение учета мнений, предложений и замечаний по проекту             бюджета осуществляет секретарь публичных слушаний, назначаемый организатором публичных слушаний.</w:t>
      </w:r>
    </w:p>
    <w:p w:rsidR="00A01748" w:rsidRDefault="00A01748" w:rsidP="00361BE3">
      <w:pPr>
        <w:tabs>
          <w:tab w:val="left" w:pos="-360"/>
        </w:tabs>
        <w:ind w:firstLine="567"/>
        <w:jc w:val="both"/>
      </w:pPr>
      <w:r>
        <w:t xml:space="preserve">8. Публичные слушания проводятся в виде совместного собрания депутатов Совета      поселения, Главы поселения, населения сельского поселения, которые имеют право решающего </w:t>
      </w:r>
      <w:r w:rsidR="00361BE3">
        <w:t>голоса при</w:t>
      </w:r>
      <w:r>
        <w:t xml:space="preserve"> обсуждении проекта бюджета сельского поселения.  С правом совещательного </w:t>
      </w:r>
      <w:r w:rsidR="00361BE3">
        <w:t>голоса в</w:t>
      </w:r>
      <w:r>
        <w:t xml:space="preserve"> публичных слушаниях вправе участвовать специалисты в области права, бюджетного устройства и бюджетного процесса, а также в иных областях, </w:t>
      </w:r>
      <w:r w:rsidR="00047037">
        <w:t>эксперты, представители</w:t>
      </w:r>
      <w:r>
        <w:t xml:space="preserve"> органов местного </w:t>
      </w:r>
      <w:r w:rsidR="00047037">
        <w:t>самоуправления Томского</w:t>
      </w:r>
      <w:r>
        <w:t xml:space="preserve"> района, представители органов государственной власти. </w:t>
      </w:r>
    </w:p>
    <w:p w:rsidR="00A01748" w:rsidRDefault="00A01748" w:rsidP="00361BE3">
      <w:pPr>
        <w:tabs>
          <w:tab w:val="left" w:pos="-360"/>
        </w:tabs>
        <w:ind w:firstLine="567"/>
        <w:jc w:val="both"/>
      </w:pPr>
      <w:r>
        <w:t xml:space="preserve">9. До начала публичных слушаний секретарем производится регистрация участников            публичных слушаний. В </w:t>
      </w:r>
      <w:r w:rsidR="00AE6B3D">
        <w:t>листе регистрации указываются</w:t>
      </w:r>
      <w:r>
        <w:t xml:space="preserve"> фамилия, имя, отчество, дата </w:t>
      </w:r>
      <w:r w:rsidR="00AE6B3D">
        <w:t>рождения, адрес</w:t>
      </w:r>
      <w:r>
        <w:t xml:space="preserve"> места жительства участников публичных слушаний.</w:t>
      </w:r>
    </w:p>
    <w:p w:rsidR="00A01748" w:rsidRDefault="00A01748" w:rsidP="00361BE3">
      <w:pPr>
        <w:ind w:firstLine="567"/>
      </w:pPr>
      <w:r>
        <w:t xml:space="preserve">10.  При проведении публичных слушаний </w:t>
      </w:r>
      <w:r w:rsidR="00AE6B3D">
        <w:t>устанавливается следующий</w:t>
      </w:r>
      <w:r>
        <w:t xml:space="preserve"> регламент: </w:t>
      </w:r>
    </w:p>
    <w:p w:rsidR="00A01748" w:rsidRDefault="00A01748" w:rsidP="00047037">
      <w:r>
        <w:t>- докладчику для основного доклада предоставляется не более 25 минут;</w:t>
      </w:r>
    </w:p>
    <w:p w:rsidR="00A01748" w:rsidRDefault="00A01748" w:rsidP="00047037">
      <w:r>
        <w:t xml:space="preserve">- </w:t>
      </w:r>
      <w:r w:rsidR="00AE6B3D">
        <w:t>для выступлений</w:t>
      </w:r>
      <w:r>
        <w:t xml:space="preserve"> по обсуждению проекта устава – не более 7 мин;</w:t>
      </w:r>
    </w:p>
    <w:p w:rsidR="00A01748" w:rsidRDefault="00A01748" w:rsidP="00047037">
      <w:r>
        <w:t xml:space="preserve">- для реплик и замечаний – не более 3 минут. </w:t>
      </w:r>
    </w:p>
    <w:p w:rsidR="00A01748" w:rsidRDefault="00A01748" w:rsidP="00361BE3">
      <w:pPr>
        <w:ind w:firstLine="567"/>
        <w:jc w:val="both"/>
      </w:pPr>
      <w:r>
        <w:t>До начала обсуждения проекта бюджета организатор публичных слушаний предлагает присутствующим записаться для выступлений по проекту бюджета.</w:t>
      </w:r>
    </w:p>
    <w:p w:rsidR="00A01748" w:rsidRDefault="00A01748" w:rsidP="00361BE3">
      <w:pPr>
        <w:tabs>
          <w:tab w:val="left" w:pos="-360"/>
        </w:tabs>
        <w:ind w:firstLine="567"/>
        <w:jc w:val="both"/>
      </w:pPr>
      <w:r>
        <w:t>11. Обсуждение проекта бюджета начинается с доклада организатора публичных слушаний, который кратко излагает основное содержание проекта бюджета, аргументирует необходимость принятия проекта бюджета, информирует о предложениях и замечаниях, поступивших до дня проведения публичных слушаний.</w:t>
      </w:r>
    </w:p>
    <w:p w:rsidR="00A01748" w:rsidRDefault="00A01748" w:rsidP="00361BE3">
      <w:pPr>
        <w:tabs>
          <w:tab w:val="left" w:pos="-360"/>
        </w:tabs>
        <w:ind w:firstLine="567"/>
        <w:jc w:val="both"/>
      </w:pPr>
      <w:r>
        <w:t xml:space="preserve">12.  При проведении публичных слушаний секретарем ведется протокол публичных               </w:t>
      </w:r>
      <w:r w:rsidR="00AE6B3D">
        <w:t>слушаний по</w:t>
      </w:r>
      <w:r>
        <w:t xml:space="preserve"> </w:t>
      </w:r>
      <w:r w:rsidR="00AE6B3D">
        <w:t>проекту бюджета</w:t>
      </w:r>
      <w:r>
        <w:t>. Протокол подписывает организатор и секретарь публичных             слушаний.</w:t>
      </w:r>
    </w:p>
    <w:p w:rsidR="00A01748" w:rsidRDefault="00A01748" w:rsidP="00361BE3">
      <w:pPr>
        <w:tabs>
          <w:tab w:val="left" w:pos="-360"/>
        </w:tabs>
        <w:ind w:firstLine="567"/>
        <w:jc w:val="both"/>
      </w:pPr>
      <w:r>
        <w:t xml:space="preserve">13. После завершения обсуждения проекта бюджета участниками публичных </w:t>
      </w:r>
      <w:r w:rsidR="00047037">
        <w:t>слушаний принимается</w:t>
      </w:r>
      <w:r>
        <w:t xml:space="preserve"> одно из следующих решений:</w:t>
      </w:r>
    </w:p>
    <w:p w:rsidR="00A01748" w:rsidRDefault="00A01748" w:rsidP="00047037">
      <w:pPr>
        <w:tabs>
          <w:tab w:val="left" w:pos="-360"/>
        </w:tabs>
      </w:pPr>
      <w:r>
        <w:t>- поддержать проект бюджета сельского поселения в предложенной редакции;</w:t>
      </w:r>
    </w:p>
    <w:p w:rsidR="00A01748" w:rsidRDefault="00A01748" w:rsidP="00047037">
      <w:pPr>
        <w:tabs>
          <w:tab w:val="left" w:pos="-360"/>
        </w:tabs>
        <w:jc w:val="both"/>
      </w:pPr>
      <w:r>
        <w:t xml:space="preserve">- поддержать проект бюджета сельского поселения с учетом принятых замечаний и предложений. </w:t>
      </w:r>
    </w:p>
    <w:p w:rsidR="00A01748" w:rsidRDefault="00A01748" w:rsidP="00361BE3">
      <w:pPr>
        <w:tabs>
          <w:tab w:val="left" w:pos="-360"/>
        </w:tabs>
        <w:ind w:firstLine="567"/>
        <w:jc w:val="both"/>
      </w:pPr>
      <w:r>
        <w:t>Решение принимается открытым голосованием путем подачи голоса «за», «против</w:t>
      </w:r>
      <w:r w:rsidR="00047037">
        <w:t xml:space="preserve">»,  </w:t>
      </w:r>
      <w:r>
        <w:t xml:space="preserve">   «воздержался». Каждый из граждан, обладающий правом решающего голоса при участии в             публичных слушаниях, имеет один голос.</w:t>
      </w:r>
    </w:p>
    <w:p w:rsidR="00A01748" w:rsidRDefault="00A01748" w:rsidP="00361BE3">
      <w:pPr>
        <w:tabs>
          <w:tab w:val="left" w:pos="-360"/>
        </w:tabs>
        <w:ind w:firstLine="567"/>
        <w:jc w:val="both"/>
      </w:pPr>
      <w:r>
        <w:t xml:space="preserve">Решение считается принятым, если за него </w:t>
      </w:r>
      <w:r w:rsidR="00047037">
        <w:t>проголосовало более</w:t>
      </w:r>
      <w:r>
        <w:t xml:space="preserve"> половины от числа               участников публичных слушаний.</w:t>
      </w:r>
    </w:p>
    <w:p w:rsidR="00A01748" w:rsidRDefault="00A01748" w:rsidP="00361BE3">
      <w:pPr>
        <w:tabs>
          <w:tab w:val="left" w:pos="-360"/>
        </w:tabs>
        <w:ind w:firstLine="567"/>
        <w:jc w:val="both"/>
      </w:pPr>
      <w:r>
        <w:t>Решение публичных слушаний носит рекомендательный характер.</w:t>
      </w:r>
    </w:p>
    <w:p w:rsidR="00A01748" w:rsidRDefault="00A01748" w:rsidP="00361BE3">
      <w:pPr>
        <w:tabs>
          <w:tab w:val="left" w:pos="-360"/>
        </w:tabs>
        <w:ind w:firstLine="567"/>
        <w:jc w:val="both"/>
      </w:pPr>
      <w:r>
        <w:t xml:space="preserve">14. Организатор публичных слушаний в течение 3-х дней со </w:t>
      </w:r>
      <w:r w:rsidR="00047037">
        <w:t>дня проведения публичных</w:t>
      </w:r>
      <w:r>
        <w:t xml:space="preserve"> слушаний подготавливает </w:t>
      </w:r>
      <w:r w:rsidR="00047037">
        <w:t>заключение по</w:t>
      </w:r>
      <w:r>
        <w:t xml:space="preserve"> итогам публичных слушаний, в котором в обязательном порядке указываются:</w:t>
      </w:r>
    </w:p>
    <w:p w:rsidR="00A01748" w:rsidRDefault="00A01748" w:rsidP="00047037">
      <w:pPr>
        <w:tabs>
          <w:tab w:val="left" w:pos="-360"/>
        </w:tabs>
      </w:pPr>
      <w:r>
        <w:t>- наименование нормативного правового акта, вынесенного на публичные слушания;</w:t>
      </w:r>
    </w:p>
    <w:p w:rsidR="00A01748" w:rsidRDefault="00A01748" w:rsidP="00047037">
      <w:pPr>
        <w:tabs>
          <w:tab w:val="left" w:pos="-360"/>
        </w:tabs>
      </w:pPr>
      <w:r>
        <w:t>-  дата, время и место проведения публичных слушаний;</w:t>
      </w:r>
    </w:p>
    <w:p w:rsidR="00A01748" w:rsidRDefault="00A01748" w:rsidP="00047037">
      <w:pPr>
        <w:tabs>
          <w:tab w:val="left" w:pos="-360"/>
        </w:tabs>
      </w:pPr>
      <w:r>
        <w:t>-  количество граждан сельского поселения, принявших участие в публичных слушаниях;</w:t>
      </w:r>
    </w:p>
    <w:p w:rsidR="00A01748" w:rsidRDefault="00A01748" w:rsidP="00047037">
      <w:pPr>
        <w:tabs>
          <w:tab w:val="left" w:pos="-360"/>
        </w:tabs>
        <w:jc w:val="both"/>
      </w:pPr>
      <w:r>
        <w:t xml:space="preserve">- количество голосов, поданных «за» или «против», а также количество воздержавшихся при вынесении решения по проекту бюджета сельского поселения; </w:t>
      </w:r>
    </w:p>
    <w:p w:rsidR="00A01748" w:rsidRDefault="00A01748" w:rsidP="00047037">
      <w:pPr>
        <w:tabs>
          <w:tab w:val="left" w:pos="-360"/>
        </w:tabs>
      </w:pPr>
      <w:r>
        <w:t>- решение по результатам публичных слушаний.</w:t>
      </w:r>
    </w:p>
    <w:p w:rsidR="00A01748" w:rsidRDefault="00A01748" w:rsidP="00361BE3">
      <w:pPr>
        <w:tabs>
          <w:tab w:val="left" w:pos="-360"/>
        </w:tabs>
        <w:ind w:firstLine="567"/>
        <w:jc w:val="both"/>
      </w:pPr>
      <w:r>
        <w:lastRenderedPageBreak/>
        <w:t>Заключение подписывается организатором публичных слушаний и вместе с протоколом публичных слушаний передается в Совет Калтайского сельского поселения.</w:t>
      </w:r>
    </w:p>
    <w:p w:rsidR="00A01748" w:rsidRDefault="00A01748" w:rsidP="00361BE3">
      <w:pPr>
        <w:tabs>
          <w:tab w:val="left" w:pos="-360"/>
        </w:tabs>
        <w:ind w:firstLine="567"/>
        <w:jc w:val="both"/>
      </w:pPr>
      <w:r>
        <w:t>Заключение по результатам публичных слушаний в течении 10 дней с момента проведения слушаний подлежит опубликованию (обнародованию) в том же порядке, что и проект бюджета сельского поселения.</w:t>
      </w:r>
    </w:p>
    <w:p w:rsidR="00A01748" w:rsidRDefault="00A01748" w:rsidP="00361BE3">
      <w:pPr>
        <w:tabs>
          <w:tab w:val="left" w:pos="-360"/>
        </w:tabs>
        <w:ind w:firstLine="567"/>
        <w:jc w:val="both"/>
      </w:pPr>
      <w:r>
        <w:t>15. Настоящий порядок вступает в силу с момента его опубликования в Информационном бюллетене Калтайского сельского поселения.</w:t>
      </w:r>
    </w:p>
    <w:p w:rsidR="00A01748" w:rsidRDefault="00A01748"/>
    <w:p w:rsidR="00A01748" w:rsidRDefault="00A01748"/>
    <w:sectPr w:rsidR="00A01748" w:rsidSect="007D7099">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E3" w:rsidRDefault="00361BE3" w:rsidP="00361BE3">
      <w:r>
        <w:separator/>
      </w:r>
    </w:p>
  </w:endnote>
  <w:endnote w:type="continuationSeparator" w:id="0">
    <w:p w:rsidR="00361BE3" w:rsidRDefault="00361BE3" w:rsidP="0036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04791"/>
      <w:docPartObj>
        <w:docPartGallery w:val="Page Numbers (Bottom of Page)"/>
        <w:docPartUnique/>
      </w:docPartObj>
    </w:sdtPr>
    <w:sdtEndPr/>
    <w:sdtContent>
      <w:p w:rsidR="00361BE3" w:rsidRDefault="00361BE3">
        <w:pPr>
          <w:pStyle w:val="ac"/>
          <w:jc w:val="right"/>
        </w:pPr>
        <w:r>
          <w:fldChar w:fldCharType="begin"/>
        </w:r>
        <w:r>
          <w:instrText>PAGE   \* MERGEFORMAT</w:instrText>
        </w:r>
        <w:r>
          <w:fldChar w:fldCharType="separate"/>
        </w:r>
        <w:r w:rsidR="00AE6B3D">
          <w:rPr>
            <w:noProof/>
          </w:rPr>
          <w:t>32</w:t>
        </w:r>
        <w:r>
          <w:fldChar w:fldCharType="end"/>
        </w:r>
      </w:p>
    </w:sdtContent>
  </w:sdt>
  <w:p w:rsidR="00361BE3" w:rsidRDefault="00361BE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E3" w:rsidRDefault="00361BE3" w:rsidP="00361BE3">
      <w:r>
        <w:separator/>
      </w:r>
    </w:p>
  </w:footnote>
  <w:footnote w:type="continuationSeparator" w:id="0">
    <w:p w:rsidR="00361BE3" w:rsidRDefault="00361BE3" w:rsidP="00361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15:restartNumberingAfterBreak="0">
    <w:nsid w:val="00000002"/>
    <w:multiLevelType w:val="singleLevel"/>
    <w:tmpl w:val="00000002"/>
    <w:lvl w:ilvl="0">
      <w:start w:val="1"/>
      <w:numFmt w:val="bullet"/>
      <w:pStyle w:val="StyleListBulletTimesNewRoman"/>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lvl w:ilvl="0">
      <w:start w:val="1"/>
      <w:numFmt w:val="bullet"/>
      <w:lvlText w:val="-"/>
      <w:lvlJc w:val="left"/>
      <w:pPr>
        <w:tabs>
          <w:tab w:val="num" w:pos="900"/>
        </w:tabs>
        <w:ind w:left="900" w:hanging="360"/>
      </w:pPr>
      <w:rPr>
        <w:rFonts w:ascii="OpenSymbol" w:hAnsi="OpenSymbol"/>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EE2F2E"/>
    <w:multiLevelType w:val="hybridMultilevel"/>
    <w:tmpl w:val="081426F0"/>
    <w:lvl w:ilvl="0" w:tplc="2462477E">
      <w:start w:val="1"/>
      <w:numFmt w:val="decimal"/>
      <w:lvlText w:val="%1."/>
      <w:lvlJc w:val="left"/>
      <w:pPr>
        <w:tabs>
          <w:tab w:val="num" w:pos="720"/>
        </w:tabs>
        <w:ind w:left="720" w:hanging="360"/>
      </w:pPr>
      <w:rPr>
        <w:rFonts w:hint="default"/>
      </w:rPr>
    </w:lvl>
    <w:lvl w:ilvl="1" w:tplc="3062A57E">
      <w:numFmt w:val="none"/>
      <w:lvlText w:val=""/>
      <w:lvlJc w:val="left"/>
      <w:pPr>
        <w:tabs>
          <w:tab w:val="num" w:pos="360"/>
        </w:tabs>
      </w:pPr>
    </w:lvl>
    <w:lvl w:ilvl="2" w:tplc="5F28EDD8">
      <w:numFmt w:val="none"/>
      <w:lvlText w:val=""/>
      <w:lvlJc w:val="left"/>
      <w:pPr>
        <w:tabs>
          <w:tab w:val="num" w:pos="360"/>
        </w:tabs>
      </w:pPr>
    </w:lvl>
    <w:lvl w:ilvl="3" w:tplc="0D8CF542">
      <w:numFmt w:val="none"/>
      <w:lvlText w:val=""/>
      <w:lvlJc w:val="left"/>
      <w:pPr>
        <w:tabs>
          <w:tab w:val="num" w:pos="360"/>
        </w:tabs>
      </w:pPr>
    </w:lvl>
    <w:lvl w:ilvl="4" w:tplc="684A6858">
      <w:numFmt w:val="none"/>
      <w:lvlText w:val=""/>
      <w:lvlJc w:val="left"/>
      <w:pPr>
        <w:tabs>
          <w:tab w:val="num" w:pos="360"/>
        </w:tabs>
      </w:pPr>
    </w:lvl>
    <w:lvl w:ilvl="5" w:tplc="95BE3C58">
      <w:numFmt w:val="none"/>
      <w:lvlText w:val=""/>
      <w:lvlJc w:val="left"/>
      <w:pPr>
        <w:tabs>
          <w:tab w:val="num" w:pos="360"/>
        </w:tabs>
      </w:pPr>
    </w:lvl>
    <w:lvl w:ilvl="6" w:tplc="4C943BA8">
      <w:numFmt w:val="none"/>
      <w:lvlText w:val=""/>
      <w:lvlJc w:val="left"/>
      <w:pPr>
        <w:tabs>
          <w:tab w:val="num" w:pos="360"/>
        </w:tabs>
      </w:pPr>
    </w:lvl>
    <w:lvl w:ilvl="7" w:tplc="12A21024">
      <w:numFmt w:val="none"/>
      <w:lvlText w:val=""/>
      <w:lvlJc w:val="left"/>
      <w:pPr>
        <w:tabs>
          <w:tab w:val="num" w:pos="360"/>
        </w:tabs>
      </w:pPr>
    </w:lvl>
    <w:lvl w:ilvl="8" w:tplc="7B9470B8">
      <w:numFmt w:val="none"/>
      <w:lvlText w:val=""/>
      <w:lvlJc w:val="left"/>
      <w:pPr>
        <w:tabs>
          <w:tab w:val="num" w:pos="360"/>
        </w:tabs>
      </w:pPr>
    </w:lvl>
  </w:abstractNum>
  <w:abstractNum w:abstractNumId="6" w15:restartNumberingAfterBreak="0">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3480CD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15:restartNumberingAfterBreak="0">
    <w:nsid w:val="145A021C"/>
    <w:multiLevelType w:val="singleLevel"/>
    <w:tmpl w:val="3548838C"/>
    <w:lvl w:ilvl="0">
      <w:start w:val="15"/>
      <w:numFmt w:val="decimal"/>
      <w:lvlText w:val="%1."/>
      <w:legacy w:legacy="1" w:legacySpace="0" w:legacyIndent="283"/>
      <w:lvlJc w:val="left"/>
      <w:pPr>
        <w:ind w:left="427" w:hanging="283"/>
      </w:pPr>
    </w:lvl>
  </w:abstractNum>
  <w:abstractNum w:abstractNumId="12" w15:restartNumberingAfterBreak="0">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4" w15:restartNumberingAfterBreak="0">
    <w:nsid w:val="16A74544"/>
    <w:multiLevelType w:val="hybridMultilevel"/>
    <w:tmpl w:val="B950DB50"/>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 w15:restartNumberingAfterBreak="0">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9" w15:restartNumberingAfterBreak="0">
    <w:nsid w:val="2AEE23A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E0E12"/>
    <w:multiLevelType w:val="hybridMultilevel"/>
    <w:tmpl w:val="AD52B33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66C04BC"/>
    <w:multiLevelType w:val="singleLevel"/>
    <w:tmpl w:val="B80A119A"/>
    <w:lvl w:ilvl="0">
      <w:start w:val="1"/>
      <w:numFmt w:val="decimal"/>
      <w:lvlText w:val="%1."/>
      <w:legacy w:legacy="1" w:legacySpace="0" w:legacyIndent="283"/>
      <w:lvlJc w:val="left"/>
      <w:pPr>
        <w:ind w:left="283" w:hanging="283"/>
      </w:pPr>
    </w:lvl>
  </w:abstractNum>
  <w:abstractNum w:abstractNumId="25" w15:restartNumberingAfterBreak="0">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64F8B"/>
    <w:multiLevelType w:val="multilevel"/>
    <w:tmpl w:val="43465B0E"/>
    <w:lvl w:ilvl="0">
      <w:start w:val="7"/>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4C935A33"/>
    <w:multiLevelType w:val="hybridMultilevel"/>
    <w:tmpl w:val="6AD6F3EE"/>
    <w:lvl w:ilvl="0" w:tplc="E5C8B0D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CF1102E"/>
    <w:multiLevelType w:val="hybridMultilevel"/>
    <w:tmpl w:val="D1EE5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15:restartNumberingAfterBreak="0">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6795A"/>
    <w:multiLevelType w:val="hybridMultilevel"/>
    <w:tmpl w:val="F0E070F4"/>
    <w:lvl w:ilvl="0" w:tplc="F370B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1945B1"/>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33605B"/>
    <w:multiLevelType w:val="hybridMultilevel"/>
    <w:tmpl w:val="C560A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29"/>
  </w:num>
  <w:num w:numId="7">
    <w:abstractNumId w:val="32"/>
  </w:num>
  <w:num w:numId="8">
    <w:abstractNumId w:val="13"/>
  </w:num>
  <w:num w:numId="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11"/>
  </w:num>
  <w:num w:numId="11">
    <w:abstractNumId w:val="0"/>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2">
    <w:abstractNumId w:val="11"/>
    <w:lvlOverride w:ilvl="0">
      <w:lvl w:ilvl="0">
        <w:start w:val="21"/>
        <w:numFmt w:val="decimal"/>
        <w:lvlText w:val="%1."/>
        <w:legacy w:legacy="1" w:legacySpace="0" w:legacyIndent="283"/>
        <w:lvlJc w:val="left"/>
        <w:pPr>
          <w:ind w:left="283" w:hanging="283"/>
        </w:pPr>
      </w:lvl>
    </w:lvlOverride>
  </w:num>
  <w:num w:numId="13">
    <w:abstractNumId w:val="7"/>
  </w:num>
  <w:num w:numId="14">
    <w:abstractNumId w:val="38"/>
  </w:num>
  <w:num w:numId="15">
    <w:abstractNumId w:val="10"/>
  </w:num>
  <w:num w:numId="16">
    <w:abstractNumId w:val="24"/>
  </w:num>
  <w:num w:numId="17">
    <w:abstractNumId w:val="33"/>
  </w:num>
  <w:num w:numId="18">
    <w:abstractNumId w:val="37"/>
  </w:num>
  <w:num w:numId="19">
    <w:abstractNumId w:val="19"/>
  </w:num>
  <w:num w:numId="20">
    <w:abstractNumId w:val="31"/>
  </w:num>
  <w:num w:numId="21">
    <w:abstractNumId w:val="30"/>
  </w:num>
  <w:num w:numId="22">
    <w:abstractNumId w:val="18"/>
  </w:num>
  <w:num w:numId="23">
    <w:abstractNumId w:val="36"/>
  </w:num>
  <w:num w:numId="24">
    <w:abstractNumId w:val="6"/>
  </w:num>
  <w:num w:numId="25">
    <w:abstractNumId w:val="21"/>
  </w:num>
  <w:num w:numId="26">
    <w:abstractNumId w:val="22"/>
  </w:num>
  <w:num w:numId="27">
    <w:abstractNumId w:val="15"/>
  </w:num>
  <w:num w:numId="28">
    <w:abstractNumId w:val="25"/>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9"/>
  </w:num>
  <w:num w:numId="32">
    <w:abstractNumId w:val="12"/>
  </w:num>
  <w:num w:numId="33">
    <w:abstractNumId w:val="34"/>
  </w:num>
  <w:num w:numId="34">
    <w:abstractNumId w:val="20"/>
  </w:num>
  <w:num w:numId="35">
    <w:abstractNumId w:val="17"/>
  </w:num>
  <w:num w:numId="36">
    <w:abstractNumId w:val="16"/>
  </w:num>
  <w:num w:numId="37">
    <w:abstractNumId w:val="8"/>
  </w:num>
  <w:num w:numId="38">
    <w:abstractNumId w:val="5"/>
  </w:num>
  <w:num w:numId="39">
    <w:abstractNumId w:val="35"/>
  </w:num>
  <w:num w:numId="40">
    <w:abstractNumId w:val="40"/>
  </w:num>
  <w:num w:numId="41">
    <w:abstractNumId w:val="28"/>
  </w:num>
  <w:num w:numId="42">
    <w:abstractNumId w:val="23"/>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12"/>
    <w:rsid w:val="00047037"/>
    <w:rsid w:val="00111121"/>
    <w:rsid w:val="00125B7D"/>
    <w:rsid w:val="00155CC3"/>
    <w:rsid w:val="00361BE3"/>
    <w:rsid w:val="00400EA6"/>
    <w:rsid w:val="004C1A12"/>
    <w:rsid w:val="005F3CEA"/>
    <w:rsid w:val="007D7099"/>
    <w:rsid w:val="008F2D2D"/>
    <w:rsid w:val="0094137A"/>
    <w:rsid w:val="00946368"/>
    <w:rsid w:val="009F1862"/>
    <w:rsid w:val="00A01748"/>
    <w:rsid w:val="00AE6B3D"/>
    <w:rsid w:val="00D24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DF1C8-B722-4E09-8F3D-88453C58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2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F2D2D"/>
    <w:pPr>
      <w:keepNext/>
      <w:numPr>
        <w:numId w:val="1"/>
      </w:numPr>
      <w:jc w:val="right"/>
      <w:outlineLvl w:val="0"/>
    </w:pPr>
    <w:rPr>
      <w:sz w:val="28"/>
    </w:rPr>
  </w:style>
  <w:style w:type="paragraph" w:styleId="2">
    <w:name w:val="heading 2"/>
    <w:basedOn w:val="a"/>
    <w:next w:val="a"/>
    <w:link w:val="20"/>
    <w:qFormat/>
    <w:rsid w:val="00946368"/>
    <w:pPr>
      <w:keepNext/>
      <w:numPr>
        <w:ilvl w:val="1"/>
        <w:numId w:val="1"/>
      </w:numPr>
      <w:jc w:val="center"/>
      <w:outlineLvl w:val="1"/>
    </w:pPr>
    <w:rPr>
      <w:b/>
      <w:bCs/>
      <w:sz w:val="28"/>
    </w:rPr>
  </w:style>
  <w:style w:type="paragraph" w:styleId="3">
    <w:name w:val="heading 3"/>
    <w:basedOn w:val="a"/>
    <w:next w:val="a"/>
    <w:link w:val="30"/>
    <w:qFormat/>
    <w:rsid w:val="00946368"/>
    <w:pPr>
      <w:keepNext/>
      <w:numPr>
        <w:ilvl w:val="2"/>
        <w:numId w:val="1"/>
      </w:numPr>
      <w:jc w:val="both"/>
      <w:outlineLvl w:val="2"/>
    </w:pPr>
    <w:rPr>
      <w:b/>
      <w:bCs/>
      <w:sz w:val="28"/>
    </w:rPr>
  </w:style>
  <w:style w:type="paragraph" w:styleId="4">
    <w:name w:val="heading 4"/>
    <w:basedOn w:val="a"/>
    <w:next w:val="a"/>
    <w:link w:val="40"/>
    <w:qFormat/>
    <w:rsid w:val="00946368"/>
    <w:pPr>
      <w:keepNext/>
      <w:numPr>
        <w:ilvl w:val="3"/>
        <w:numId w:val="1"/>
      </w:numPr>
      <w:jc w:val="both"/>
      <w:outlineLvl w:val="3"/>
    </w:pPr>
    <w:rPr>
      <w:sz w:val="28"/>
    </w:rPr>
  </w:style>
  <w:style w:type="paragraph" w:styleId="5">
    <w:name w:val="heading 5"/>
    <w:basedOn w:val="a"/>
    <w:next w:val="a"/>
    <w:link w:val="50"/>
    <w:qFormat/>
    <w:rsid w:val="00946368"/>
    <w:pPr>
      <w:numPr>
        <w:ilvl w:val="4"/>
        <w:numId w:val="1"/>
      </w:numPr>
      <w:spacing w:before="240" w:after="60"/>
      <w:outlineLvl w:val="4"/>
    </w:pPr>
    <w:rPr>
      <w:b/>
      <w:bCs/>
      <w:i/>
      <w:iCs/>
      <w:sz w:val="26"/>
      <w:szCs w:val="26"/>
    </w:rPr>
  </w:style>
  <w:style w:type="paragraph" w:styleId="6">
    <w:name w:val="heading 6"/>
    <w:basedOn w:val="a"/>
    <w:next w:val="a"/>
    <w:link w:val="60"/>
    <w:qFormat/>
    <w:rsid w:val="00946368"/>
    <w:pPr>
      <w:numPr>
        <w:ilvl w:val="5"/>
        <w:numId w:val="1"/>
      </w:numPr>
      <w:spacing w:before="240" w:after="60"/>
      <w:outlineLvl w:val="5"/>
    </w:pPr>
    <w:rPr>
      <w:b/>
      <w:bCs/>
      <w:sz w:val="22"/>
      <w:szCs w:val="22"/>
    </w:rPr>
  </w:style>
  <w:style w:type="paragraph" w:styleId="8">
    <w:name w:val="heading 8"/>
    <w:basedOn w:val="a"/>
    <w:next w:val="a"/>
    <w:link w:val="80"/>
    <w:qFormat/>
    <w:rsid w:val="00946368"/>
    <w:pPr>
      <w:keepNext/>
      <w:numPr>
        <w:ilvl w:val="7"/>
        <w:numId w:val="1"/>
      </w:numPr>
      <w:jc w:val="both"/>
      <w:outlineLvl w:val="7"/>
    </w:pPr>
    <w:rPr>
      <w:b/>
      <w:sz w:val="26"/>
      <w:szCs w:val="20"/>
    </w:rPr>
  </w:style>
  <w:style w:type="paragraph" w:styleId="9">
    <w:name w:val="heading 9"/>
    <w:basedOn w:val="a"/>
    <w:next w:val="a"/>
    <w:link w:val="90"/>
    <w:qFormat/>
    <w:rsid w:val="00946368"/>
    <w:pPr>
      <w:keepNext/>
      <w:numPr>
        <w:ilvl w:val="8"/>
        <w:numId w:val="1"/>
      </w:numPr>
      <w:ind w:left="0"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D2D"/>
    <w:rPr>
      <w:rFonts w:ascii="Times New Roman" w:eastAsia="Times New Roman" w:hAnsi="Times New Roman" w:cs="Times New Roman"/>
      <w:sz w:val="28"/>
      <w:szCs w:val="24"/>
      <w:lang w:eastAsia="zh-CN"/>
    </w:rPr>
  </w:style>
  <w:style w:type="character" w:styleId="a3">
    <w:name w:val="Hyperlink"/>
    <w:uiPriority w:val="99"/>
    <w:rsid w:val="008F2D2D"/>
    <w:rPr>
      <w:color w:val="0000FF"/>
      <w:u w:val="single"/>
    </w:rPr>
  </w:style>
  <w:style w:type="paragraph" w:styleId="a4">
    <w:name w:val="Body Text"/>
    <w:basedOn w:val="a"/>
    <w:link w:val="a5"/>
    <w:rsid w:val="008F2D2D"/>
    <w:rPr>
      <w:sz w:val="28"/>
    </w:rPr>
  </w:style>
  <w:style w:type="character" w:customStyle="1" w:styleId="a5">
    <w:name w:val="Основной текст Знак"/>
    <w:basedOn w:val="a0"/>
    <w:link w:val="a4"/>
    <w:rsid w:val="008F2D2D"/>
    <w:rPr>
      <w:rFonts w:ascii="Times New Roman" w:eastAsia="Times New Roman" w:hAnsi="Times New Roman" w:cs="Times New Roman"/>
      <w:sz w:val="28"/>
      <w:szCs w:val="24"/>
      <w:lang w:eastAsia="zh-CN"/>
    </w:rPr>
  </w:style>
  <w:style w:type="paragraph" w:customStyle="1" w:styleId="a6">
    <w:name w:val="реквизитПодпись"/>
    <w:basedOn w:val="a"/>
    <w:rsid w:val="008F2D2D"/>
    <w:pPr>
      <w:tabs>
        <w:tab w:val="left" w:pos="6804"/>
      </w:tabs>
      <w:spacing w:before="360"/>
    </w:pPr>
    <w:rPr>
      <w:szCs w:val="20"/>
    </w:rPr>
  </w:style>
  <w:style w:type="character" w:customStyle="1" w:styleId="FontStyle14">
    <w:name w:val="Font Style14"/>
    <w:rsid w:val="00A01748"/>
    <w:rPr>
      <w:rFonts w:ascii="Times New Roman" w:hAnsi="Times New Roman" w:cs="Times New Roman"/>
      <w:sz w:val="24"/>
      <w:szCs w:val="24"/>
    </w:rPr>
  </w:style>
  <w:style w:type="paragraph" w:customStyle="1" w:styleId="Style2">
    <w:name w:val="Style2"/>
    <w:basedOn w:val="a"/>
    <w:rsid w:val="00A01748"/>
    <w:pPr>
      <w:widowControl w:val="0"/>
      <w:autoSpaceDE w:val="0"/>
    </w:pPr>
  </w:style>
  <w:style w:type="character" w:customStyle="1" w:styleId="20">
    <w:name w:val="Заголовок 2 Знак"/>
    <w:basedOn w:val="a0"/>
    <w:link w:val="2"/>
    <w:rsid w:val="00946368"/>
    <w:rPr>
      <w:rFonts w:ascii="Times New Roman" w:eastAsia="Times New Roman" w:hAnsi="Times New Roman" w:cs="Times New Roman"/>
      <w:b/>
      <w:bCs/>
      <w:sz w:val="28"/>
      <w:szCs w:val="24"/>
      <w:lang w:eastAsia="zh-CN"/>
    </w:rPr>
  </w:style>
  <w:style w:type="character" w:customStyle="1" w:styleId="30">
    <w:name w:val="Заголовок 3 Знак"/>
    <w:basedOn w:val="a0"/>
    <w:link w:val="3"/>
    <w:rsid w:val="00946368"/>
    <w:rPr>
      <w:rFonts w:ascii="Times New Roman" w:eastAsia="Times New Roman" w:hAnsi="Times New Roman" w:cs="Times New Roman"/>
      <w:b/>
      <w:bCs/>
      <w:sz w:val="28"/>
      <w:szCs w:val="24"/>
      <w:lang w:eastAsia="zh-CN"/>
    </w:rPr>
  </w:style>
  <w:style w:type="character" w:customStyle="1" w:styleId="40">
    <w:name w:val="Заголовок 4 Знак"/>
    <w:basedOn w:val="a0"/>
    <w:link w:val="4"/>
    <w:rsid w:val="00946368"/>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94636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946368"/>
    <w:rPr>
      <w:rFonts w:ascii="Times New Roman" w:eastAsia="Times New Roman" w:hAnsi="Times New Roman" w:cs="Times New Roman"/>
      <w:b/>
      <w:bCs/>
      <w:lang w:eastAsia="zh-CN"/>
    </w:rPr>
  </w:style>
  <w:style w:type="character" w:customStyle="1" w:styleId="80">
    <w:name w:val="Заголовок 8 Знак"/>
    <w:basedOn w:val="a0"/>
    <w:link w:val="8"/>
    <w:rsid w:val="00946368"/>
    <w:rPr>
      <w:rFonts w:ascii="Times New Roman" w:eastAsia="Times New Roman" w:hAnsi="Times New Roman" w:cs="Times New Roman"/>
      <w:b/>
      <w:sz w:val="26"/>
      <w:szCs w:val="20"/>
      <w:lang w:eastAsia="zh-CN"/>
    </w:rPr>
  </w:style>
  <w:style w:type="character" w:customStyle="1" w:styleId="90">
    <w:name w:val="Заголовок 9 Знак"/>
    <w:basedOn w:val="a0"/>
    <w:link w:val="9"/>
    <w:rsid w:val="00946368"/>
    <w:rPr>
      <w:rFonts w:ascii="Times New Roman" w:eastAsia="Times New Roman" w:hAnsi="Times New Roman" w:cs="Times New Roman"/>
      <w:sz w:val="24"/>
      <w:szCs w:val="20"/>
      <w:lang w:eastAsia="zh-CN"/>
    </w:rPr>
  </w:style>
  <w:style w:type="numbering" w:customStyle="1" w:styleId="11">
    <w:name w:val="Нет списка1"/>
    <w:next w:val="a2"/>
    <w:uiPriority w:val="99"/>
    <w:semiHidden/>
    <w:unhideWhenUsed/>
    <w:rsid w:val="00946368"/>
  </w:style>
  <w:style w:type="character" w:customStyle="1" w:styleId="WW8Num1z0">
    <w:name w:val="WW8Num1z0"/>
    <w:rsid w:val="00946368"/>
    <w:rPr>
      <w:rFonts w:ascii="Symbol" w:hAnsi="Symbol" w:cs="Symbol"/>
    </w:rPr>
  </w:style>
  <w:style w:type="character" w:customStyle="1" w:styleId="WW8Num6z1">
    <w:name w:val="WW8Num6z1"/>
    <w:rsid w:val="00946368"/>
    <w:rPr>
      <w:rFonts w:ascii="Courier New" w:hAnsi="Courier New" w:cs="Courier New"/>
    </w:rPr>
  </w:style>
  <w:style w:type="character" w:customStyle="1" w:styleId="WW8Num6z2">
    <w:name w:val="WW8Num6z2"/>
    <w:rsid w:val="00946368"/>
    <w:rPr>
      <w:rFonts w:ascii="Wingdings" w:hAnsi="Wingdings" w:cs="Wingdings"/>
    </w:rPr>
  </w:style>
  <w:style w:type="character" w:customStyle="1" w:styleId="WW8Num6z3">
    <w:name w:val="WW8Num6z3"/>
    <w:rsid w:val="00946368"/>
    <w:rPr>
      <w:rFonts w:ascii="Symbol" w:hAnsi="Symbol" w:cs="Symbol"/>
    </w:rPr>
  </w:style>
  <w:style w:type="character" w:customStyle="1" w:styleId="WW8Num7z0">
    <w:name w:val="WW8Num7z0"/>
    <w:rsid w:val="00946368"/>
    <w:rPr>
      <w:rFonts w:ascii="Symbol" w:hAnsi="Symbol" w:cs="Symbol"/>
    </w:rPr>
  </w:style>
  <w:style w:type="character" w:customStyle="1" w:styleId="WW8Num8z0">
    <w:name w:val="WW8Num8z0"/>
    <w:rsid w:val="00946368"/>
    <w:rPr>
      <w:rFonts w:ascii="Symbol" w:hAnsi="Symbol" w:cs="Symbol"/>
    </w:rPr>
  </w:style>
  <w:style w:type="character" w:customStyle="1" w:styleId="WW8Num10z0">
    <w:name w:val="WW8Num10z0"/>
    <w:rsid w:val="00946368"/>
    <w:rPr>
      <w:rFonts w:ascii="Symbol" w:hAnsi="Symbol" w:cs="Symbol"/>
    </w:rPr>
  </w:style>
  <w:style w:type="character" w:customStyle="1" w:styleId="WW8Num10z1">
    <w:name w:val="WW8Num10z1"/>
    <w:rsid w:val="00946368"/>
    <w:rPr>
      <w:rFonts w:ascii="Courier New" w:hAnsi="Courier New" w:cs="Courier New"/>
    </w:rPr>
  </w:style>
  <w:style w:type="character" w:customStyle="1" w:styleId="WW8Num10z2">
    <w:name w:val="WW8Num10z2"/>
    <w:rsid w:val="00946368"/>
    <w:rPr>
      <w:rFonts w:ascii="Wingdings" w:hAnsi="Wingdings" w:cs="Wingdings"/>
    </w:rPr>
  </w:style>
  <w:style w:type="character" w:customStyle="1" w:styleId="WW8Num11z0">
    <w:name w:val="WW8Num11z0"/>
    <w:rsid w:val="00946368"/>
    <w:rPr>
      <w:sz w:val="24"/>
    </w:rPr>
  </w:style>
  <w:style w:type="character" w:customStyle="1" w:styleId="WW8Num13z0">
    <w:name w:val="WW8Num13z0"/>
    <w:rsid w:val="00946368"/>
    <w:rPr>
      <w:rFonts w:ascii="Symbol" w:hAnsi="Symbol" w:cs="Symbol"/>
    </w:rPr>
  </w:style>
  <w:style w:type="character" w:customStyle="1" w:styleId="WW8Num13z1">
    <w:name w:val="WW8Num13z1"/>
    <w:rsid w:val="00946368"/>
    <w:rPr>
      <w:rFonts w:ascii="Courier New" w:hAnsi="Courier New" w:cs="Courier New"/>
    </w:rPr>
  </w:style>
  <w:style w:type="character" w:customStyle="1" w:styleId="WW8Num13z2">
    <w:name w:val="WW8Num13z2"/>
    <w:rsid w:val="00946368"/>
    <w:rPr>
      <w:rFonts w:ascii="Wingdings" w:hAnsi="Wingdings" w:cs="Wingdings"/>
    </w:rPr>
  </w:style>
  <w:style w:type="character" w:customStyle="1" w:styleId="WW8Num14z1">
    <w:name w:val="WW8Num14z1"/>
    <w:rsid w:val="00946368"/>
    <w:rPr>
      <w:rFonts w:ascii="Courier New" w:hAnsi="Courier New" w:cs="Courier New"/>
    </w:rPr>
  </w:style>
  <w:style w:type="character" w:customStyle="1" w:styleId="WW8Num14z2">
    <w:name w:val="WW8Num14z2"/>
    <w:rsid w:val="00946368"/>
    <w:rPr>
      <w:rFonts w:ascii="Wingdings" w:hAnsi="Wingdings" w:cs="Wingdings"/>
    </w:rPr>
  </w:style>
  <w:style w:type="character" w:customStyle="1" w:styleId="WW8Num14z3">
    <w:name w:val="WW8Num14z3"/>
    <w:rsid w:val="00946368"/>
    <w:rPr>
      <w:rFonts w:ascii="Symbol" w:hAnsi="Symbol" w:cs="Symbol"/>
    </w:rPr>
  </w:style>
  <w:style w:type="character" w:customStyle="1" w:styleId="WW8Num15z1">
    <w:name w:val="WW8Num15z1"/>
    <w:rsid w:val="00946368"/>
    <w:rPr>
      <w:rFonts w:ascii="Courier New" w:hAnsi="Courier New" w:cs="Courier New"/>
    </w:rPr>
  </w:style>
  <w:style w:type="character" w:customStyle="1" w:styleId="WW8Num15z2">
    <w:name w:val="WW8Num15z2"/>
    <w:rsid w:val="00946368"/>
    <w:rPr>
      <w:rFonts w:ascii="Wingdings" w:hAnsi="Wingdings" w:cs="Wingdings"/>
    </w:rPr>
  </w:style>
  <w:style w:type="character" w:customStyle="1" w:styleId="WW8Num15z3">
    <w:name w:val="WW8Num15z3"/>
    <w:rsid w:val="00946368"/>
    <w:rPr>
      <w:rFonts w:ascii="Symbol" w:hAnsi="Symbol" w:cs="Symbol"/>
    </w:rPr>
  </w:style>
  <w:style w:type="character" w:customStyle="1" w:styleId="WW8Num16z0">
    <w:name w:val="WW8Num16z0"/>
    <w:rsid w:val="00946368"/>
    <w:rPr>
      <w:rFonts w:ascii="Times New Roman" w:eastAsia="Times New Roman" w:hAnsi="Times New Roman" w:cs="Times New Roman"/>
    </w:rPr>
  </w:style>
  <w:style w:type="character" w:customStyle="1" w:styleId="WW8Num16z1">
    <w:name w:val="WW8Num16z1"/>
    <w:rsid w:val="00946368"/>
    <w:rPr>
      <w:rFonts w:ascii="Courier New" w:hAnsi="Courier New" w:cs="Courier New"/>
    </w:rPr>
  </w:style>
  <w:style w:type="character" w:customStyle="1" w:styleId="WW8Num16z2">
    <w:name w:val="WW8Num16z2"/>
    <w:rsid w:val="00946368"/>
    <w:rPr>
      <w:rFonts w:ascii="Wingdings" w:hAnsi="Wingdings" w:cs="Wingdings"/>
    </w:rPr>
  </w:style>
  <w:style w:type="character" w:customStyle="1" w:styleId="WW8Num16z3">
    <w:name w:val="WW8Num16z3"/>
    <w:rsid w:val="00946368"/>
    <w:rPr>
      <w:rFonts w:ascii="Symbol" w:hAnsi="Symbol" w:cs="Symbol"/>
    </w:rPr>
  </w:style>
  <w:style w:type="character" w:customStyle="1" w:styleId="WW8Num18z0">
    <w:name w:val="WW8Num18z0"/>
    <w:rsid w:val="00946368"/>
    <w:rPr>
      <w:rFonts w:ascii="Symbol" w:hAnsi="Symbol" w:cs="Symbol"/>
    </w:rPr>
  </w:style>
  <w:style w:type="character" w:customStyle="1" w:styleId="WW8Num18z1">
    <w:name w:val="WW8Num18z1"/>
    <w:rsid w:val="00946368"/>
    <w:rPr>
      <w:rFonts w:ascii="Courier New" w:hAnsi="Courier New" w:cs="Courier New"/>
    </w:rPr>
  </w:style>
  <w:style w:type="character" w:customStyle="1" w:styleId="WW8Num18z2">
    <w:name w:val="WW8Num18z2"/>
    <w:rsid w:val="00946368"/>
    <w:rPr>
      <w:rFonts w:ascii="Wingdings" w:hAnsi="Wingdings" w:cs="Wingdings"/>
    </w:rPr>
  </w:style>
  <w:style w:type="character" w:customStyle="1" w:styleId="WW8Num19z0">
    <w:name w:val="WW8Num19z0"/>
    <w:rsid w:val="00946368"/>
    <w:rPr>
      <w:rFonts w:ascii="Times New Roman" w:eastAsia="Times New Roman" w:hAnsi="Times New Roman" w:cs="Times New Roman"/>
    </w:rPr>
  </w:style>
  <w:style w:type="character" w:customStyle="1" w:styleId="WW8Num19z1">
    <w:name w:val="WW8Num19z1"/>
    <w:rsid w:val="00946368"/>
    <w:rPr>
      <w:rFonts w:ascii="Courier New" w:hAnsi="Courier New" w:cs="Courier New"/>
    </w:rPr>
  </w:style>
  <w:style w:type="character" w:customStyle="1" w:styleId="WW8Num19z2">
    <w:name w:val="WW8Num19z2"/>
    <w:rsid w:val="00946368"/>
    <w:rPr>
      <w:rFonts w:ascii="Wingdings" w:hAnsi="Wingdings" w:cs="Wingdings"/>
    </w:rPr>
  </w:style>
  <w:style w:type="character" w:customStyle="1" w:styleId="WW8Num19z3">
    <w:name w:val="WW8Num19z3"/>
    <w:rsid w:val="00946368"/>
    <w:rPr>
      <w:rFonts w:ascii="Symbol" w:hAnsi="Symbol" w:cs="Symbol"/>
    </w:rPr>
  </w:style>
  <w:style w:type="character" w:customStyle="1" w:styleId="WW8Num20z0">
    <w:name w:val="WW8Num20z0"/>
    <w:rsid w:val="00946368"/>
    <w:rPr>
      <w:rFonts w:ascii="Symbol" w:hAnsi="Symbol" w:cs="Symbol"/>
    </w:rPr>
  </w:style>
  <w:style w:type="character" w:customStyle="1" w:styleId="WW8Num20z1">
    <w:name w:val="WW8Num20z1"/>
    <w:rsid w:val="00946368"/>
    <w:rPr>
      <w:rFonts w:ascii="Courier New" w:hAnsi="Courier New" w:cs="Courier New"/>
    </w:rPr>
  </w:style>
  <w:style w:type="character" w:customStyle="1" w:styleId="WW8Num20z2">
    <w:name w:val="WW8Num20z2"/>
    <w:rsid w:val="00946368"/>
    <w:rPr>
      <w:rFonts w:ascii="Wingdings" w:hAnsi="Wingdings" w:cs="Wingdings"/>
    </w:rPr>
  </w:style>
  <w:style w:type="character" w:customStyle="1" w:styleId="WW8Num22z0">
    <w:name w:val="WW8Num22z0"/>
    <w:rsid w:val="00946368"/>
    <w:rPr>
      <w:rFonts w:ascii="Symbol" w:hAnsi="Symbol" w:cs="Symbol"/>
    </w:rPr>
  </w:style>
  <w:style w:type="character" w:customStyle="1" w:styleId="WW8Num22z1">
    <w:name w:val="WW8Num22z1"/>
    <w:rsid w:val="00946368"/>
    <w:rPr>
      <w:rFonts w:ascii="Courier New" w:hAnsi="Courier New" w:cs="Courier New"/>
    </w:rPr>
  </w:style>
  <w:style w:type="character" w:customStyle="1" w:styleId="WW8Num22z2">
    <w:name w:val="WW8Num22z2"/>
    <w:rsid w:val="00946368"/>
    <w:rPr>
      <w:rFonts w:ascii="Wingdings" w:hAnsi="Wingdings" w:cs="Wingdings"/>
    </w:rPr>
  </w:style>
  <w:style w:type="character" w:customStyle="1" w:styleId="WW8Num24z0">
    <w:name w:val="WW8Num24z0"/>
    <w:rsid w:val="00946368"/>
    <w:rPr>
      <w:rFonts w:ascii="Symbol" w:hAnsi="Symbol" w:cs="Symbol"/>
    </w:rPr>
  </w:style>
  <w:style w:type="character" w:customStyle="1" w:styleId="WW8Num24z1">
    <w:name w:val="WW8Num24z1"/>
    <w:rsid w:val="00946368"/>
    <w:rPr>
      <w:rFonts w:ascii="Courier New" w:hAnsi="Courier New" w:cs="Courier New"/>
    </w:rPr>
  </w:style>
  <w:style w:type="character" w:customStyle="1" w:styleId="WW8Num24z2">
    <w:name w:val="WW8Num24z2"/>
    <w:rsid w:val="00946368"/>
    <w:rPr>
      <w:rFonts w:ascii="Wingdings" w:hAnsi="Wingdings" w:cs="Wingdings"/>
    </w:rPr>
  </w:style>
  <w:style w:type="character" w:customStyle="1" w:styleId="WW8Num27z0">
    <w:name w:val="WW8Num27z0"/>
    <w:rsid w:val="00946368"/>
    <w:rPr>
      <w:rFonts w:ascii="Symbol" w:hAnsi="Symbol" w:cs="Symbol"/>
    </w:rPr>
  </w:style>
  <w:style w:type="character" w:customStyle="1" w:styleId="WW8Num28z0">
    <w:name w:val="WW8Num28z0"/>
    <w:rsid w:val="00946368"/>
    <w:rPr>
      <w:rFonts w:ascii="Symbol" w:hAnsi="Symbol" w:cs="Symbol"/>
    </w:rPr>
  </w:style>
  <w:style w:type="character" w:customStyle="1" w:styleId="WW8Num28z1">
    <w:name w:val="WW8Num28z1"/>
    <w:rsid w:val="00946368"/>
    <w:rPr>
      <w:rFonts w:ascii="Courier New" w:hAnsi="Courier New" w:cs="Courier New"/>
    </w:rPr>
  </w:style>
  <w:style w:type="character" w:customStyle="1" w:styleId="WW8Num28z2">
    <w:name w:val="WW8Num28z2"/>
    <w:rsid w:val="00946368"/>
    <w:rPr>
      <w:rFonts w:ascii="Wingdings" w:hAnsi="Wingdings" w:cs="Wingdings"/>
    </w:rPr>
  </w:style>
  <w:style w:type="character" w:customStyle="1" w:styleId="WW8Num31z0">
    <w:name w:val="WW8Num31z0"/>
    <w:rsid w:val="00946368"/>
    <w:rPr>
      <w:rFonts w:ascii="Symbol" w:hAnsi="Symbol" w:cs="Symbol"/>
    </w:rPr>
  </w:style>
  <w:style w:type="character" w:customStyle="1" w:styleId="WW8NumSt5z0">
    <w:name w:val="WW8NumSt5z0"/>
    <w:rsid w:val="00946368"/>
    <w:rPr>
      <w:rFonts w:ascii="Symbol" w:hAnsi="Symbol" w:cs="Symbol"/>
    </w:rPr>
  </w:style>
  <w:style w:type="character" w:customStyle="1" w:styleId="WW8NumSt7z0">
    <w:name w:val="WW8NumSt7z0"/>
    <w:rsid w:val="00946368"/>
    <w:rPr>
      <w:rFonts w:ascii="Times New Roman" w:hAnsi="Times New Roman" w:cs="Times New Roman"/>
      <w:sz w:val="28"/>
    </w:rPr>
  </w:style>
  <w:style w:type="character" w:customStyle="1" w:styleId="12">
    <w:name w:val="Основной шрифт абзаца1"/>
    <w:rsid w:val="00946368"/>
  </w:style>
  <w:style w:type="character" w:styleId="a7">
    <w:name w:val="page number"/>
    <w:basedOn w:val="12"/>
    <w:rsid w:val="00946368"/>
  </w:style>
  <w:style w:type="character" w:customStyle="1" w:styleId="a8">
    <w:name w:val="Знак Знак"/>
    <w:rsid w:val="00946368"/>
    <w:rPr>
      <w:sz w:val="24"/>
      <w:szCs w:val="24"/>
    </w:rPr>
  </w:style>
  <w:style w:type="character" w:customStyle="1" w:styleId="a9">
    <w:name w:val="Символ нумерации"/>
    <w:rsid w:val="00946368"/>
  </w:style>
  <w:style w:type="paragraph" w:customStyle="1" w:styleId="13">
    <w:name w:val="Заголовок1"/>
    <w:basedOn w:val="a"/>
    <w:next w:val="a4"/>
    <w:rsid w:val="00946368"/>
    <w:pPr>
      <w:keepNext/>
      <w:spacing w:before="240" w:after="120"/>
    </w:pPr>
    <w:rPr>
      <w:rFonts w:ascii="Arial" w:eastAsia="SimSun" w:hAnsi="Arial" w:cs="Mangal"/>
      <w:sz w:val="28"/>
      <w:szCs w:val="28"/>
    </w:rPr>
  </w:style>
  <w:style w:type="paragraph" w:styleId="aa">
    <w:name w:val="List"/>
    <w:basedOn w:val="a4"/>
    <w:rsid w:val="00946368"/>
    <w:rPr>
      <w:rFonts w:cs="Mangal"/>
    </w:rPr>
  </w:style>
  <w:style w:type="paragraph" w:styleId="ab">
    <w:name w:val="caption"/>
    <w:basedOn w:val="a"/>
    <w:qFormat/>
    <w:rsid w:val="00946368"/>
    <w:pPr>
      <w:suppressLineNumbers/>
      <w:spacing w:before="120" w:after="120"/>
    </w:pPr>
    <w:rPr>
      <w:rFonts w:cs="Mangal"/>
      <w:i/>
      <w:iCs/>
    </w:rPr>
  </w:style>
  <w:style w:type="paragraph" w:customStyle="1" w:styleId="14">
    <w:name w:val="Указатель1"/>
    <w:basedOn w:val="a"/>
    <w:rsid w:val="00946368"/>
    <w:pPr>
      <w:suppressLineNumbers/>
    </w:pPr>
    <w:rPr>
      <w:rFonts w:cs="Mangal"/>
    </w:rPr>
  </w:style>
  <w:style w:type="paragraph" w:customStyle="1" w:styleId="xl32">
    <w:name w:val="xl32"/>
    <w:basedOn w:val="a"/>
    <w:rsid w:val="00946368"/>
    <w:pPr>
      <w:spacing w:before="280" w:after="280"/>
      <w:jc w:val="right"/>
    </w:pPr>
  </w:style>
  <w:style w:type="paragraph" w:customStyle="1" w:styleId="21">
    <w:name w:val="Основной текст 21"/>
    <w:basedOn w:val="a"/>
    <w:rsid w:val="00946368"/>
    <w:pPr>
      <w:spacing w:line="360" w:lineRule="auto"/>
      <w:jc w:val="both"/>
    </w:pPr>
    <w:rPr>
      <w:rFonts w:ascii="Tms Rmn" w:hAnsi="Tms Rmn" w:cs="Tms Rmn"/>
      <w:szCs w:val="20"/>
    </w:rPr>
  </w:style>
  <w:style w:type="paragraph" w:styleId="ac">
    <w:name w:val="footer"/>
    <w:basedOn w:val="a"/>
    <w:link w:val="ad"/>
    <w:uiPriority w:val="99"/>
    <w:rsid w:val="00946368"/>
    <w:pPr>
      <w:tabs>
        <w:tab w:val="center" w:pos="4677"/>
        <w:tab w:val="right" w:pos="9355"/>
      </w:tabs>
    </w:pPr>
  </w:style>
  <w:style w:type="character" w:customStyle="1" w:styleId="ad">
    <w:name w:val="Нижний колонтитул Знак"/>
    <w:basedOn w:val="a0"/>
    <w:link w:val="ac"/>
    <w:uiPriority w:val="99"/>
    <w:rsid w:val="00946368"/>
    <w:rPr>
      <w:rFonts w:ascii="Times New Roman" w:eastAsia="Times New Roman" w:hAnsi="Times New Roman" w:cs="Times New Roman"/>
      <w:sz w:val="24"/>
      <w:szCs w:val="24"/>
      <w:lang w:eastAsia="zh-CN"/>
    </w:rPr>
  </w:style>
  <w:style w:type="paragraph" w:customStyle="1" w:styleId="15">
    <w:name w:val="Маркированный список1"/>
    <w:basedOn w:val="a"/>
    <w:rsid w:val="00946368"/>
    <w:pPr>
      <w:tabs>
        <w:tab w:val="left" w:pos="-993"/>
      </w:tabs>
      <w:spacing w:after="120"/>
      <w:jc w:val="both"/>
    </w:pPr>
    <w:rPr>
      <w:rFonts w:ascii="Arial" w:hAnsi="Arial" w:cs="Arial"/>
    </w:rPr>
  </w:style>
  <w:style w:type="paragraph" w:customStyle="1" w:styleId="StyleListBulletTimesNewRoman">
    <w:name w:val="Style List Bullet + Times New Roman"/>
    <w:basedOn w:val="15"/>
    <w:rsid w:val="00946368"/>
    <w:pPr>
      <w:numPr>
        <w:numId w:val="2"/>
      </w:numPr>
      <w:tabs>
        <w:tab w:val="left" w:pos="1440"/>
      </w:tabs>
      <w:ind w:left="1440" w:firstLine="0"/>
    </w:pPr>
    <w:rPr>
      <w:rFonts w:ascii="Times New Roman" w:hAnsi="Times New Roman" w:cs="Times New Roman"/>
    </w:rPr>
  </w:style>
  <w:style w:type="paragraph" w:styleId="ae">
    <w:name w:val="Body Text Indent"/>
    <w:basedOn w:val="a"/>
    <w:link w:val="af"/>
    <w:rsid w:val="00946368"/>
    <w:pPr>
      <w:spacing w:after="120"/>
      <w:ind w:left="283"/>
    </w:pPr>
  </w:style>
  <w:style w:type="character" w:customStyle="1" w:styleId="af">
    <w:name w:val="Основной текст с отступом Знак"/>
    <w:basedOn w:val="a0"/>
    <w:link w:val="ae"/>
    <w:rsid w:val="00946368"/>
    <w:rPr>
      <w:rFonts w:ascii="Times New Roman" w:eastAsia="Times New Roman" w:hAnsi="Times New Roman" w:cs="Times New Roman"/>
      <w:sz w:val="24"/>
      <w:szCs w:val="24"/>
      <w:lang w:eastAsia="zh-CN"/>
    </w:rPr>
  </w:style>
  <w:style w:type="paragraph" w:customStyle="1" w:styleId="af0">
    <w:name w:val="Îáû÷íûé"/>
    <w:rsid w:val="00946368"/>
    <w:pPr>
      <w:suppressAutoHyphens/>
      <w:spacing w:after="0" w:line="240" w:lineRule="auto"/>
    </w:pPr>
    <w:rPr>
      <w:rFonts w:ascii="Times New Roman" w:eastAsia="Times New Roman" w:hAnsi="Times New Roman" w:cs="Times New Roman"/>
      <w:sz w:val="24"/>
      <w:szCs w:val="20"/>
      <w:lang w:eastAsia="zh-CN"/>
    </w:rPr>
  </w:style>
  <w:style w:type="paragraph" w:customStyle="1" w:styleId="31">
    <w:name w:val="çàãîëîâîê 3"/>
    <w:basedOn w:val="af0"/>
    <w:next w:val="af0"/>
    <w:rsid w:val="00946368"/>
    <w:pPr>
      <w:keepNext/>
      <w:jc w:val="center"/>
    </w:pPr>
    <w:rPr>
      <w:b/>
    </w:rPr>
  </w:style>
  <w:style w:type="paragraph" w:customStyle="1" w:styleId="af1">
    <w:name w:val="Âåðõíèé êîëîíòèòóë"/>
    <w:basedOn w:val="af0"/>
    <w:rsid w:val="00946368"/>
    <w:pPr>
      <w:tabs>
        <w:tab w:val="center" w:pos="4153"/>
        <w:tab w:val="right" w:pos="8306"/>
      </w:tabs>
    </w:pPr>
  </w:style>
  <w:style w:type="paragraph" w:styleId="af2">
    <w:name w:val="header"/>
    <w:basedOn w:val="a"/>
    <w:link w:val="af3"/>
    <w:rsid w:val="00946368"/>
    <w:pPr>
      <w:tabs>
        <w:tab w:val="center" w:pos="4677"/>
        <w:tab w:val="right" w:pos="9355"/>
      </w:tabs>
    </w:pPr>
  </w:style>
  <w:style w:type="character" w:customStyle="1" w:styleId="af3">
    <w:name w:val="Верхний колонтитул Знак"/>
    <w:basedOn w:val="a0"/>
    <w:link w:val="af2"/>
    <w:rsid w:val="00946368"/>
    <w:rPr>
      <w:rFonts w:ascii="Times New Roman" w:eastAsia="Times New Roman" w:hAnsi="Times New Roman" w:cs="Times New Roman"/>
      <w:sz w:val="24"/>
      <w:szCs w:val="24"/>
      <w:lang w:eastAsia="zh-CN"/>
    </w:rPr>
  </w:style>
  <w:style w:type="paragraph" w:customStyle="1" w:styleId="ConsNormal">
    <w:name w:val="ConsNormal"/>
    <w:rsid w:val="0094636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Nonformat">
    <w:name w:val="ConsNonformat"/>
    <w:rsid w:val="0094636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946368"/>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310">
    <w:name w:val="Основной текст с отступом 31"/>
    <w:basedOn w:val="a"/>
    <w:rsid w:val="00946368"/>
    <w:pPr>
      <w:spacing w:after="120"/>
      <w:ind w:left="283"/>
    </w:pPr>
    <w:rPr>
      <w:sz w:val="16"/>
      <w:szCs w:val="16"/>
    </w:rPr>
  </w:style>
  <w:style w:type="paragraph" w:styleId="af4">
    <w:name w:val="Balloon Text"/>
    <w:basedOn w:val="a"/>
    <w:link w:val="af5"/>
    <w:rsid w:val="00946368"/>
    <w:rPr>
      <w:rFonts w:ascii="Tahoma" w:hAnsi="Tahoma" w:cs="Tahoma"/>
      <w:sz w:val="16"/>
      <w:szCs w:val="16"/>
    </w:rPr>
  </w:style>
  <w:style w:type="character" w:customStyle="1" w:styleId="af5">
    <w:name w:val="Текст выноски Знак"/>
    <w:basedOn w:val="a0"/>
    <w:link w:val="af4"/>
    <w:rsid w:val="00946368"/>
    <w:rPr>
      <w:rFonts w:ascii="Tahoma" w:eastAsia="Times New Roman" w:hAnsi="Tahoma" w:cs="Tahoma"/>
      <w:sz w:val="16"/>
      <w:szCs w:val="16"/>
      <w:lang w:eastAsia="zh-CN"/>
    </w:rPr>
  </w:style>
  <w:style w:type="paragraph" w:customStyle="1" w:styleId="ConsPlusNonformat">
    <w:name w:val="ConsPlusNonformat"/>
    <w:rsid w:val="0094636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Style5">
    <w:name w:val="Style5"/>
    <w:basedOn w:val="a"/>
    <w:rsid w:val="00946368"/>
    <w:pPr>
      <w:widowControl w:val="0"/>
      <w:autoSpaceDE w:val="0"/>
      <w:spacing w:line="415" w:lineRule="exact"/>
      <w:ind w:hanging="360"/>
      <w:jc w:val="both"/>
    </w:pPr>
  </w:style>
  <w:style w:type="paragraph" w:customStyle="1" w:styleId="af6">
    <w:name w:val="Содержимое таблицы"/>
    <w:basedOn w:val="a"/>
    <w:rsid w:val="00946368"/>
    <w:pPr>
      <w:suppressLineNumbers/>
    </w:pPr>
  </w:style>
  <w:style w:type="paragraph" w:customStyle="1" w:styleId="af7">
    <w:name w:val="Заголовок таблицы"/>
    <w:basedOn w:val="af6"/>
    <w:rsid w:val="00946368"/>
    <w:pPr>
      <w:jc w:val="center"/>
    </w:pPr>
    <w:rPr>
      <w:b/>
      <w:bCs/>
    </w:rPr>
  </w:style>
  <w:style w:type="paragraph" w:styleId="22">
    <w:name w:val="Body Text 2"/>
    <w:basedOn w:val="a"/>
    <w:link w:val="23"/>
    <w:rsid w:val="00946368"/>
    <w:pPr>
      <w:suppressAutoHyphens w:val="0"/>
      <w:spacing w:line="360" w:lineRule="auto"/>
      <w:jc w:val="both"/>
    </w:pPr>
    <w:rPr>
      <w:rFonts w:ascii="Tms Rmn" w:hAnsi="Tms Rmn"/>
      <w:szCs w:val="20"/>
      <w:lang w:eastAsia="ru-RU"/>
    </w:rPr>
  </w:style>
  <w:style w:type="character" w:customStyle="1" w:styleId="23">
    <w:name w:val="Основной текст 2 Знак"/>
    <w:basedOn w:val="a0"/>
    <w:link w:val="22"/>
    <w:rsid w:val="00946368"/>
    <w:rPr>
      <w:rFonts w:ascii="Tms Rmn" w:eastAsia="Times New Roman" w:hAnsi="Tms Rmn" w:cs="Times New Roman"/>
      <w:sz w:val="24"/>
      <w:szCs w:val="20"/>
      <w:lang w:eastAsia="ru-RU"/>
    </w:rPr>
  </w:style>
  <w:style w:type="paragraph" w:styleId="af8">
    <w:name w:val="List Bullet"/>
    <w:basedOn w:val="a"/>
    <w:autoRedefine/>
    <w:rsid w:val="00946368"/>
    <w:pPr>
      <w:tabs>
        <w:tab w:val="left" w:pos="-993"/>
      </w:tabs>
      <w:suppressAutoHyphens w:val="0"/>
      <w:spacing w:after="120"/>
      <w:jc w:val="both"/>
    </w:pPr>
    <w:rPr>
      <w:rFonts w:ascii="Arial" w:hAnsi="Arial" w:cs="Arial"/>
      <w:lang w:eastAsia="en-US"/>
    </w:rPr>
  </w:style>
  <w:style w:type="paragraph" w:styleId="32">
    <w:name w:val="Body Text Indent 3"/>
    <w:basedOn w:val="a"/>
    <w:link w:val="33"/>
    <w:rsid w:val="00946368"/>
    <w:pPr>
      <w:suppressAutoHyphens w:val="0"/>
      <w:spacing w:after="120"/>
      <w:ind w:left="283"/>
    </w:pPr>
    <w:rPr>
      <w:sz w:val="16"/>
      <w:szCs w:val="16"/>
      <w:lang w:eastAsia="ru-RU"/>
    </w:rPr>
  </w:style>
  <w:style w:type="character" w:customStyle="1" w:styleId="33">
    <w:name w:val="Основной текст с отступом 3 Знак"/>
    <w:basedOn w:val="a0"/>
    <w:link w:val="32"/>
    <w:rsid w:val="00946368"/>
    <w:rPr>
      <w:rFonts w:ascii="Times New Roman" w:eastAsia="Times New Roman" w:hAnsi="Times New Roman" w:cs="Times New Roman"/>
      <w:sz w:val="16"/>
      <w:szCs w:val="16"/>
      <w:lang w:eastAsia="ru-RU"/>
    </w:rPr>
  </w:style>
  <w:style w:type="character" w:styleId="af9">
    <w:name w:val="FollowedHyperlink"/>
    <w:uiPriority w:val="99"/>
    <w:unhideWhenUsed/>
    <w:rsid w:val="00946368"/>
    <w:rPr>
      <w:color w:val="800080"/>
      <w:u w:val="single"/>
    </w:rPr>
  </w:style>
  <w:style w:type="paragraph" w:customStyle="1" w:styleId="xl65">
    <w:name w:val="xl65"/>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6">
    <w:name w:val="xl66"/>
    <w:basedOn w:val="a"/>
    <w:rsid w:val="00946368"/>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68">
    <w:name w:val="xl68"/>
    <w:basedOn w:val="a"/>
    <w:rsid w:val="00946368"/>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9">
    <w:name w:val="xl69"/>
    <w:basedOn w:val="a"/>
    <w:rsid w:val="00946368"/>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70">
    <w:name w:val="xl70"/>
    <w:basedOn w:val="a"/>
    <w:rsid w:val="00946368"/>
    <w:pPr>
      <w:suppressAutoHyphens w:val="0"/>
      <w:spacing w:before="100" w:beforeAutospacing="1" w:after="100" w:afterAutospacing="1"/>
    </w:pPr>
    <w:rPr>
      <w:lang w:eastAsia="ru-RU"/>
    </w:rPr>
  </w:style>
  <w:style w:type="paragraph" w:customStyle="1" w:styleId="xl71">
    <w:name w:val="xl71"/>
    <w:basedOn w:val="a"/>
    <w:rsid w:val="00946368"/>
    <w:pPr>
      <w:suppressAutoHyphens w:val="0"/>
      <w:spacing w:before="100" w:beforeAutospacing="1" w:after="100" w:afterAutospacing="1"/>
    </w:pPr>
    <w:rPr>
      <w:lang w:eastAsia="ru-RU"/>
    </w:rPr>
  </w:style>
  <w:style w:type="paragraph" w:customStyle="1" w:styleId="xl72">
    <w:name w:val="xl72"/>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3">
    <w:name w:val="xl73"/>
    <w:basedOn w:val="a"/>
    <w:rsid w:val="00946368"/>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4">
    <w:name w:val="xl74"/>
    <w:basedOn w:val="a"/>
    <w:rsid w:val="00946368"/>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5">
    <w:name w:val="xl75"/>
    <w:basedOn w:val="a"/>
    <w:rsid w:val="00946368"/>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6">
    <w:name w:val="xl76"/>
    <w:basedOn w:val="a"/>
    <w:rsid w:val="00946368"/>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77">
    <w:name w:val="xl77"/>
    <w:basedOn w:val="a"/>
    <w:rsid w:val="00946368"/>
    <w:pPr>
      <w:pBdr>
        <w:right w:val="single" w:sz="8" w:space="0" w:color="auto"/>
      </w:pBdr>
      <w:suppressAutoHyphens w:val="0"/>
      <w:spacing w:before="100" w:beforeAutospacing="1" w:after="100" w:afterAutospacing="1"/>
      <w:jc w:val="right"/>
    </w:pPr>
    <w:rPr>
      <w:b/>
      <w:bCs/>
      <w:lang w:eastAsia="ru-RU"/>
    </w:rPr>
  </w:style>
  <w:style w:type="paragraph" w:customStyle="1" w:styleId="xl78">
    <w:name w:val="xl78"/>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lang w:eastAsia="ru-RU"/>
    </w:rPr>
  </w:style>
  <w:style w:type="paragraph" w:customStyle="1" w:styleId="xl79">
    <w:name w:val="xl79"/>
    <w:basedOn w:val="a"/>
    <w:rsid w:val="00946368"/>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80">
    <w:name w:val="xl80"/>
    <w:basedOn w:val="a"/>
    <w:rsid w:val="00946368"/>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81">
    <w:name w:val="xl81"/>
    <w:basedOn w:val="a"/>
    <w:rsid w:val="00946368"/>
    <w:pPr>
      <w:pBdr>
        <w:right w:val="single" w:sz="8" w:space="0" w:color="auto"/>
      </w:pBdr>
      <w:suppressAutoHyphens w:val="0"/>
      <w:spacing w:before="100" w:beforeAutospacing="1" w:after="100" w:afterAutospacing="1"/>
      <w:jc w:val="right"/>
    </w:pPr>
    <w:rPr>
      <w:lang w:eastAsia="ru-RU"/>
    </w:rPr>
  </w:style>
  <w:style w:type="paragraph" w:customStyle="1" w:styleId="xl82">
    <w:name w:val="xl82"/>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
    <w:rsid w:val="00946368"/>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84">
    <w:name w:val="xl84"/>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5">
    <w:name w:val="xl85"/>
    <w:basedOn w:val="a"/>
    <w:rsid w:val="00946368"/>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
    <w:rsid w:val="00946368"/>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87">
    <w:name w:val="xl87"/>
    <w:basedOn w:val="a"/>
    <w:rsid w:val="00946368"/>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88">
    <w:name w:val="xl88"/>
    <w:basedOn w:val="a"/>
    <w:rsid w:val="00946368"/>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i/>
      <w:iCs/>
      <w:color w:val="000000"/>
      <w:lang w:eastAsia="ru-RU"/>
    </w:rPr>
  </w:style>
  <w:style w:type="paragraph" w:customStyle="1" w:styleId="xl90">
    <w:name w:val="xl90"/>
    <w:basedOn w:val="a"/>
    <w:rsid w:val="00946368"/>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91">
    <w:name w:val="xl91"/>
    <w:basedOn w:val="a"/>
    <w:rsid w:val="0094636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lang w:eastAsia="ru-RU"/>
    </w:rPr>
  </w:style>
  <w:style w:type="paragraph" w:customStyle="1" w:styleId="xl92">
    <w:name w:val="xl92"/>
    <w:basedOn w:val="a"/>
    <w:rsid w:val="0094636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93">
    <w:name w:val="xl93"/>
    <w:basedOn w:val="a"/>
    <w:rsid w:val="0094636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rsid w:val="00946368"/>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95">
    <w:name w:val="xl95"/>
    <w:basedOn w:val="a"/>
    <w:rsid w:val="00946368"/>
    <w:pPr>
      <w:pBdr>
        <w:bottom w:val="single" w:sz="8" w:space="0" w:color="auto"/>
        <w:right w:val="single" w:sz="8" w:space="0" w:color="auto"/>
      </w:pBdr>
      <w:suppressAutoHyphens w:val="0"/>
      <w:spacing w:before="100" w:beforeAutospacing="1" w:after="100" w:afterAutospacing="1"/>
      <w:jc w:val="center"/>
    </w:pPr>
    <w:rPr>
      <w:b/>
      <w:bCs/>
      <w:i/>
      <w:iCs/>
      <w:lang w:eastAsia="ru-RU"/>
    </w:rPr>
  </w:style>
  <w:style w:type="paragraph" w:customStyle="1" w:styleId="xl96">
    <w:name w:val="xl96"/>
    <w:basedOn w:val="a"/>
    <w:rsid w:val="00946368"/>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7">
    <w:name w:val="xl97"/>
    <w:basedOn w:val="a"/>
    <w:rsid w:val="00946368"/>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98">
    <w:name w:val="xl98"/>
    <w:basedOn w:val="a"/>
    <w:rsid w:val="00946368"/>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9">
    <w:name w:val="xl99"/>
    <w:basedOn w:val="a"/>
    <w:rsid w:val="0094636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0">
    <w:name w:val="xl100"/>
    <w:basedOn w:val="a"/>
    <w:rsid w:val="0094636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946368"/>
    <w:pPr>
      <w:pBdr>
        <w:top w:val="single" w:sz="8" w:space="0" w:color="auto"/>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946368"/>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3">
    <w:name w:val="xl103"/>
    <w:basedOn w:val="a"/>
    <w:rsid w:val="00946368"/>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4">
    <w:name w:val="xl104"/>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rsid w:val="00946368"/>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946368"/>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08">
    <w:name w:val="xl108"/>
    <w:basedOn w:val="a"/>
    <w:rsid w:val="00946368"/>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09">
    <w:name w:val="xl109"/>
    <w:basedOn w:val="a"/>
    <w:rsid w:val="00946368"/>
    <w:pPr>
      <w:pBdr>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110">
    <w:name w:val="xl110"/>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1">
    <w:name w:val="xl111"/>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2">
    <w:name w:val="xl112"/>
    <w:basedOn w:val="a"/>
    <w:rsid w:val="00946368"/>
    <w:pPr>
      <w:suppressAutoHyphens w:val="0"/>
      <w:spacing w:before="100" w:beforeAutospacing="1" w:after="100" w:afterAutospacing="1"/>
      <w:jc w:val="center"/>
    </w:pPr>
    <w:rPr>
      <w:b/>
      <w:bCs/>
      <w:lang w:eastAsia="ru-RU"/>
    </w:rPr>
  </w:style>
  <w:style w:type="paragraph" w:customStyle="1" w:styleId="xl113">
    <w:name w:val="xl113"/>
    <w:basedOn w:val="a"/>
    <w:rsid w:val="00946368"/>
    <w:pPr>
      <w:pBdr>
        <w:bottom w:val="single" w:sz="8" w:space="0" w:color="auto"/>
      </w:pBdr>
      <w:suppressAutoHyphens w:val="0"/>
      <w:spacing w:before="100" w:beforeAutospacing="1" w:after="100" w:afterAutospacing="1"/>
      <w:jc w:val="right"/>
    </w:pPr>
    <w:rPr>
      <w:lang w:eastAsia="ru-RU"/>
    </w:rPr>
  </w:style>
  <w:style w:type="paragraph" w:customStyle="1" w:styleId="xl114">
    <w:name w:val="xl114"/>
    <w:basedOn w:val="a"/>
    <w:rsid w:val="00946368"/>
    <w:pPr>
      <w:pBdr>
        <w:top w:val="single" w:sz="8" w:space="0" w:color="auto"/>
        <w:left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5">
    <w:name w:val="xl115"/>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16">
    <w:name w:val="xl116"/>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7">
    <w:name w:val="xl117"/>
    <w:basedOn w:val="a"/>
    <w:rsid w:val="00946368"/>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8">
    <w:name w:val="xl118"/>
    <w:basedOn w:val="a"/>
    <w:rsid w:val="00946368"/>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19">
    <w:name w:val="xl119"/>
    <w:basedOn w:val="a"/>
    <w:rsid w:val="00946368"/>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0">
    <w:name w:val="xl120"/>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946368"/>
    <w:pPr>
      <w:pBdr>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22">
    <w:name w:val="xl122"/>
    <w:basedOn w:val="a"/>
    <w:rsid w:val="00946368"/>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3">
    <w:name w:val="xl123"/>
    <w:basedOn w:val="a"/>
    <w:rsid w:val="00946368"/>
    <w:pPr>
      <w:pBdr>
        <w:bottom w:val="single" w:sz="8" w:space="0" w:color="auto"/>
        <w:right w:val="single" w:sz="8" w:space="0" w:color="auto"/>
      </w:pBdr>
      <w:suppressAutoHyphens w:val="0"/>
      <w:spacing w:before="100" w:beforeAutospacing="1" w:after="100" w:afterAutospacing="1"/>
      <w:jc w:val="right"/>
      <w:textAlignment w:val="top"/>
    </w:pPr>
    <w:rPr>
      <w:b/>
      <w:bCs/>
      <w:i/>
      <w:iCs/>
      <w:lang w:eastAsia="ru-RU"/>
    </w:rPr>
  </w:style>
  <w:style w:type="paragraph" w:customStyle="1" w:styleId="xl124">
    <w:name w:val="xl124"/>
    <w:basedOn w:val="a"/>
    <w:rsid w:val="00946368"/>
    <w:pPr>
      <w:pBdr>
        <w:top w:val="single" w:sz="8"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5">
    <w:name w:val="xl125"/>
    <w:basedOn w:val="a"/>
    <w:rsid w:val="00946368"/>
    <w:pPr>
      <w:pBdr>
        <w:bottom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26">
    <w:name w:val="xl126"/>
    <w:basedOn w:val="a"/>
    <w:rsid w:val="00946368"/>
    <w:pPr>
      <w:pBdr>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27">
    <w:name w:val="xl127"/>
    <w:basedOn w:val="a"/>
    <w:rsid w:val="00946368"/>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128">
    <w:name w:val="xl128"/>
    <w:basedOn w:val="a"/>
    <w:rsid w:val="00946368"/>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
    <w:rsid w:val="00946368"/>
    <w:pPr>
      <w:pBdr>
        <w:top w:val="single" w:sz="8"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30">
    <w:name w:val="xl130"/>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1">
    <w:name w:val="xl131"/>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32">
    <w:name w:val="xl132"/>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3">
    <w:name w:val="xl133"/>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34">
    <w:name w:val="xl134"/>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5">
    <w:name w:val="xl135"/>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36">
    <w:name w:val="xl136"/>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b/>
      <w:bCs/>
      <w:lang w:eastAsia="ru-RU"/>
    </w:rPr>
  </w:style>
  <w:style w:type="paragraph" w:customStyle="1" w:styleId="xl137">
    <w:name w:val="xl137"/>
    <w:basedOn w:val="a"/>
    <w:rsid w:val="0094636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8">
    <w:name w:val="xl138"/>
    <w:basedOn w:val="a"/>
    <w:rsid w:val="00946368"/>
    <w:pPr>
      <w:pBdr>
        <w:top w:val="single" w:sz="8" w:space="0" w:color="auto"/>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139">
    <w:name w:val="xl139"/>
    <w:basedOn w:val="a"/>
    <w:rsid w:val="00946368"/>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styleId="afa">
    <w:name w:val="List Paragraph"/>
    <w:basedOn w:val="a"/>
    <w:uiPriority w:val="99"/>
    <w:qFormat/>
    <w:rsid w:val="00946368"/>
    <w:pPr>
      <w:suppressAutoHyphens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ltai.tomsk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2019-11-18T03:20:00Z</dcterms:created>
  <dcterms:modified xsi:type="dcterms:W3CDTF">2019-11-20T05:14:00Z</dcterms:modified>
</cp:coreProperties>
</file>