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896638" w:rsidRPr="000C57A4" w:rsidRDefault="00896638" w:rsidP="00896638">
      <w:pPr>
        <w:jc w:val="center"/>
        <w:rPr>
          <w:sz w:val="28"/>
          <w:szCs w:val="28"/>
        </w:rPr>
      </w:pP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896638" w:rsidRPr="000C57A4" w:rsidRDefault="00896638" w:rsidP="00896638">
      <w:pPr>
        <w:jc w:val="center"/>
        <w:rPr>
          <w:b/>
          <w:sz w:val="28"/>
          <w:szCs w:val="28"/>
        </w:rPr>
      </w:pPr>
    </w:p>
    <w:p w:rsidR="00896638" w:rsidRPr="000C57A4" w:rsidRDefault="00896638" w:rsidP="00896638">
      <w:pPr>
        <w:jc w:val="center"/>
        <w:rPr>
          <w:sz w:val="28"/>
          <w:szCs w:val="28"/>
        </w:rPr>
      </w:pPr>
      <w:r w:rsidRPr="000C57A4">
        <w:rPr>
          <w:b/>
          <w:sz w:val="28"/>
          <w:szCs w:val="28"/>
        </w:rPr>
        <w:t>П О С Т А Н О В Л Е Н И Е</w:t>
      </w:r>
    </w:p>
    <w:p w:rsidR="00B167F9" w:rsidRPr="00E654D6" w:rsidRDefault="00B167F9" w:rsidP="00B167F9">
      <w:pPr>
        <w:rPr>
          <w:sz w:val="24"/>
          <w:szCs w:val="24"/>
        </w:rPr>
      </w:pPr>
    </w:p>
    <w:p w:rsidR="00B167F9" w:rsidRPr="00E654D6" w:rsidRDefault="00B167F9" w:rsidP="00B167F9">
      <w:pPr>
        <w:rPr>
          <w:sz w:val="24"/>
          <w:szCs w:val="24"/>
        </w:rPr>
      </w:pPr>
      <w:r w:rsidRPr="00E654D6">
        <w:rPr>
          <w:sz w:val="24"/>
          <w:szCs w:val="24"/>
        </w:rPr>
        <w:t xml:space="preserve">от </w:t>
      </w:r>
      <w:r w:rsidR="00637F67">
        <w:rPr>
          <w:sz w:val="24"/>
          <w:szCs w:val="24"/>
        </w:rPr>
        <w:t xml:space="preserve">25 </w:t>
      </w:r>
      <w:r w:rsidR="00C263EA">
        <w:rPr>
          <w:sz w:val="24"/>
          <w:szCs w:val="24"/>
        </w:rPr>
        <w:t>октября</w:t>
      </w:r>
      <w:r w:rsidRPr="00E654D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654D6">
        <w:rPr>
          <w:sz w:val="24"/>
          <w:szCs w:val="24"/>
        </w:rPr>
        <w:t xml:space="preserve"> года</w:t>
      </w:r>
      <w:r w:rsidRPr="00E654D6">
        <w:rPr>
          <w:sz w:val="24"/>
          <w:szCs w:val="24"/>
        </w:rPr>
        <w:tab/>
      </w:r>
      <w:r w:rsidR="00896638">
        <w:rPr>
          <w:sz w:val="24"/>
          <w:szCs w:val="24"/>
        </w:rPr>
        <w:tab/>
      </w:r>
      <w:r w:rsidRPr="00E654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E654D6">
        <w:rPr>
          <w:sz w:val="24"/>
          <w:szCs w:val="24"/>
        </w:rPr>
        <w:t xml:space="preserve">                                        № </w:t>
      </w:r>
      <w:r w:rsidR="00637F67">
        <w:rPr>
          <w:sz w:val="24"/>
          <w:szCs w:val="24"/>
        </w:rPr>
        <w:t>152</w:t>
      </w:r>
    </w:p>
    <w:p w:rsidR="00B167F9" w:rsidRPr="00E654D6" w:rsidRDefault="00B167F9" w:rsidP="00B167F9">
      <w:pPr>
        <w:jc w:val="center"/>
        <w:rPr>
          <w:sz w:val="24"/>
          <w:szCs w:val="24"/>
        </w:rPr>
      </w:pPr>
      <w:r w:rsidRPr="00E654D6">
        <w:rPr>
          <w:sz w:val="24"/>
          <w:szCs w:val="24"/>
        </w:rPr>
        <w:t>с.Калтай</w:t>
      </w:r>
    </w:p>
    <w:p w:rsidR="00B167F9" w:rsidRPr="002841EC" w:rsidRDefault="00B167F9" w:rsidP="00B167F9">
      <w:pPr>
        <w:rPr>
          <w:sz w:val="28"/>
          <w:szCs w:val="28"/>
        </w:rPr>
      </w:pPr>
    </w:p>
    <w:p w:rsidR="00B167F9" w:rsidRPr="000F38BF" w:rsidRDefault="00B167F9" w:rsidP="00896638">
      <w:pPr>
        <w:tabs>
          <w:tab w:val="left" w:pos="5387"/>
        </w:tabs>
        <w:ind w:right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 w:rsidR="00387150">
        <w:rPr>
          <w:sz w:val="24"/>
          <w:szCs w:val="24"/>
        </w:rPr>
        <w:t xml:space="preserve">Калтайского сельского поселения </w:t>
      </w:r>
      <w:r>
        <w:rPr>
          <w:sz w:val="24"/>
          <w:szCs w:val="24"/>
        </w:rPr>
        <w:t>от 23.01.2020 №10 «</w:t>
      </w:r>
      <w:r w:rsidRPr="000F38B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4"/>
          <w:szCs w:val="24"/>
        </w:rPr>
        <w:t>Калтайского сельского поселения</w:t>
      </w:r>
      <w:r w:rsidRPr="000F38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896638" w:rsidRPr="000F38BF" w:rsidRDefault="00896638" w:rsidP="00B167F9">
      <w:pPr>
        <w:rPr>
          <w:sz w:val="24"/>
          <w:szCs w:val="24"/>
        </w:rPr>
      </w:pPr>
    </w:p>
    <w:p w:rsidR="00B167F9" w:rsidRPr="000F38BF" w:rsidRDefault="00B167F9" w:rsidP="00B167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постановления в соответствие с действующим законодательством</w:t>
      </w:r>
      <w:r w:rsidR="00C263EA">
        <w:rPr>
          <w:sz w:val="24"/>
          <w:szCs w:val="24"/>
        </w:rPr>
        <w:t>, принимая во внимание экспертное заключение Департамента по государственно-правовым вопросам и законодательной деятельности Администрации Томской области от 11.10.2021 № 26-01-2063,</w:t>
      </w:r>
    </w:p>
    <w:p w:rsidR="00896638" w:rsidRPr="000F38BF" w:rsidRDefault="00896638" w:rsidP="00B167F9">
      <w:pPr>
        <w:ind w:firstLine="709"/>
        <w:rPr>
          <w:b/>
          <w:sz w:val="24"/>
          <w:szCs w:val="24"/>
        </w:rPr>
      </w:pPr>
    </w:p>
    <w:p w:rsidR="00B167F9" w:rsidRPr="000F38BF" w:rsidRDefault="00B167F9" w:rsidP="00B167F9">
      <w:pPr>
        <w:rPr>
          <w:b/>
          <w:sz w:val="24"/>
          <w:szCs w:val="24"/>
        </w:rPr>
      </w:pPr>
      <w:r w:rsidRPr="000F38BF">
        <w:rPr>
          <w:b/>
          <w:sz w:val="24"/>
          <w:szCs w:val="24"/>
        </w:rPr>
        <w:t>ПОСТАНОВЛЯЮ:</w:t>
      </w:r>
    </w:p>
    <w:p w:rsidR="00896638" w:rsidRPr="000F38BF" w:rsidRDefault="00896638" w:rsidP="00B167F9">
      <w:pPr>
        <w:ind w:firstLine="709"/>
        <w:jc w:val="both"/>
        <w:rPr>
          <w:sz w:val="24"/>
          <w:szCs w:val="24"/>
        </w:rPr>
      </w:pPr>
    </w:p>
    <w:p w:rsidR="00B167F9" w:rsidRPr="001717D4" w:rsidRDefault="00C263EA" w:rsidP="00896638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Администрации Калтайского сельского поселения от 23 января 2020 года №10 «</w:t>
      </w:r>
      <w:r w:rsidRPr="000F38B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4"/>
          <w:szCs w:val="24"/>
        </w:rPr>
        <w:t>Калтайского сельского поселения</w:t>
      </w:r>
      <w:r w:rsidRPr="000F38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>
        <w:rPr>
          <w:sz w:val="24"/>
          <w:szCs w:val="24"/>
        </w:rPr>
        <w:t xml:space="preserve"> согласно приложению.</w:t>
      </w:r>
    </w:p>
    <w:p w:rsidR="00896638" w:rsidRPr="00896638" w:rsidRDefault="00896638" w:rsidP="00896638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600"/>
        <w:jc w:val="both"/>
      </w:pPr>
      <w:r w:rsidRPr="00896638">
        <w:rPr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(http://www.kaltai.ru/.</w:t>
      </w:r>
    </w:p>
    <w:p w:rsidR="00B167F9" w:rsidRPr="001717D4" w:rsidRDefault="00B167F9" w:rsidP="00896638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717D4">
        <w:rPr>
          <w:sz w:val="24"/>
          <w:szCs w:val="24"/>
        </w:rPr>
        <w:t xml:space="preserve">Настоящее постановление вступает в силу </w:t>
      </w:r>
      <w:r w:rsidR="00C263EA">
        <w:rPr>
          <w:sz w:val="24"/>
          <w:szCs w:val="24"/>
        </w:rPr>
        <w:t>с момента его опубликования</w:t>
      </w:r>
      <w:r w:rsidRPr="001717D4">
        <w:rPr>
          <w:sz w:val="24"/>
          <w:szCs w:val="24"/>
        </w:rPr>
        <w:t xml:space="preserve">. </w:t>
      </w:r>
    </w:p>
    <w:p w:rsidR="00B167F9" w:rsidRPr="00B23479" w:rsidRDefault="00B167F9" w:rsidP="00896638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B23479">
        <w:rPr>
          <w:sz w:val="24"/>
          <w:szCs w:val="24"/>
        </w:rPr>
        <w:t xml:space="preserve">4.  </w:t>
      </w:r>
      <w:r w:rsidR="00896638" w:rsidRPr="00B23479">
        <w:rPr>
          <w:sz w:val="24"/>
          <w:szCs w:val="24"/>
        </w:rPr>
        <w:t>Контроль за</w:t>
      </w:r>
      <w:r w:rsidRPr="00B23479">
        <w:rPr>
          <w:sz w:val="24"/>
          <w:szCs w:val="24"/>
        </w:rPr>
        <w:t xml:space="preserve"> исполнением настоящего </w:t>
      </w:r>
      <w:r w:rsidR="00896638" w:rsidRPr="00B23479">
        <w:rPr>
          <w:sz w:val="24"/>
          <w:szCs w:val="24"/>
        </w:rPr>
        <w:t>постановления оставляю</w:t>
      </w:r>
      <w:r w:rsidRPr="00B23479">
        <w:rPr>
          <w:sz w:val="24"/>
          <w:szCs w:val="24"/>
        </w:rPr>
        <w:t xml:space="preserve"> за собой.</w:t>
      </w:r>
    </w:p>
    <w:p w:rsidR="00B167F9" w:rsidRDefault="00B167F9" w:rsidP="00B167F9">
      <w:pPr>
        <w:ind w:left="357"/>
        <w:rPr>
          <w:b/>
          <w:sz w:val="24"/>
          <w:szCs w:val="24"/>
        </w:rPr>
      </w:pPr>
    </w:p>
    <w:p w:rsidR="001717D4" w:rsidRDefault="001717D4" w:rsidP="00B167F9">
      <w:pPr>
        <w:ind w:left="357"/>
        <w:rPr>
          <w:b/>
          <w:sz w:val="24"/>
          <w:szCs w:val="24"/>
        </w:rPr>
      </w:pPr>
    </w:p>
    <w:p w:rsidR="001717D4" w:rsidRDefault="001717D4" w:rsidP="00B167F9">
      <w:pPr>
        <w:ind w:left="357"/>
        <w:rPr>
          <w:b/>
          <w:sz w:val="24"/>
          <w:szCs w:val="24"/>
        </w:rPr>
      </w:pPr>
    </w:p>
    <w:p w:rsidR="00B167F9" w:rsidRPr="00896638" w:rsidRDefault="00B167F9" w:rsidP="00B167F9">
      <w:pPr>
        <w:ind w:left="357"/>
        <w:rPr>
          <w:sz w:val="24"/>
          <w:szCs w:val="24"/>
        </w:rPr>
      </w:pPr>
      <w:r w:rsidRPr="00896638">
        <w:rPr>
          <w:sz w:val="24"/>
          <w:szCs w:val="24"/>
        </w:rPr>
        <w:t xml:space="preserve">Глава поселения </w:t>
      </w:r>
    </w:p>
    <w:p w:rsidR="00B167F9" w:rsidRPr="00896638" w:rsidRDefault="00B167F9" w:rsidP="00B167F9">
      <w:pPr>
        <w:ind w:left="357"/>
        <w:rPr>
          <w:sz w:val="24"/>
          <w:szCs w:val="24"/>
        </w:rPr>
      </w:pPr>
      <w:r w:rsidRPr="00896638">
        <w:rPr>
          <w:sz w:val="24"/>
          <w:szCs w:val="24"/>
        </w:rPr>
        <w:t>(Глава Администрации)</w:t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  <w:t xml:space="preserve">     </w:t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</w:r>
      <w:r w:rsidRPr="00896638">
        <w:rPr>
          <w:sz w:val="24"/>
          <w:szCs w:val="24"/>
        </w:rPr>
        <w:tab/>
        <w:t>З.В. Мирошникова</w:t>
      </w:r>
    </w:p>
    <w:p w:rsidR="00CA3E6A" w:rsidRDefault="00CA3E6A"/>
    <w:p w:rsidR="00C263EA" w:rsidRPr="00637F67" w:rsidRDefault="00C263EA" w:rsidP="00C263EA">
      <w:pPr>
        <w:jc w:val="right"/>
        <w:rPr>
          <w:sz w:val="24"/>
          <w:szCs w:val="24"/>
        </w:rPr>
      </w:pPr>
      <w:r w:rsidRPr="00637F67">
        <w:rPr>
          <w:sz w:val="24"/>
          <w:szCs w:val="24"/>
        </w:rPr>
        <w:lastRenderedPageBreak/>
        <w:t>Приложение к постановлению</w:t>
      </w:r>
    </w:p>
    <w:p w:rsidR="00C263EA" w:rsidRPr="00637F67" w:rsidRDefault="00C263EA" w:rsidP="00C263EA">
      <w:pPr>
        <w:jc w:val="right"/>
        <w:rPr>
          <w:sz w:val="24"/>
          <w:szCs w:val="24"/>
        </w:rPr>
      </w:pPr>
      <w:r w:rsidRPr="00637F67">
        <w:rPr>
          <w:sz w:val="24"/>
          <w:szCs w:val="24"/>
        </w:rPr>
        <w:t>Администрации Калтайского сельского поселения</w:t>
      </w:r>
    </w:p>
    <w:p w:rsidR="00C263EA" w:rsidRPr="00637F67" w:rsidRDefault="00C263EA" w:rsidP="00C26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7F67">
        <w:rPr>
          <w:rFonts w:ascii="Times New Roman" w:hAnsi="Times New Roman" w:cs="Times New Roman"/>
          <w:sz w:val="24"/>
          <w:szCs w:val="24"/>
        </w:rPr>
        <w:t xml:space="preserve">от </w:t>
      </w:r>
      <w:r w:rsidR="00637F67">
        <w:rPr>
          <w:rFonts w:ascii="Times New Roman" w:hAnsi="Times New Roman" w:cs="Times New Roman"/>
          <w:sz w:val="24"/>
          <w:szCs w:val="24"/>
        </w:rPr>
        <w:t>25</w:t>
      </w:r>
      <w:r w:rsidRPr="00637F67">
        <w:rPr>
          <w:rFonts w:ascii="Times New Roman" w:hAnsi="Times New Roman" w:cs="Times New Roman"/>
          <w:sz w:val="24"/>
          <w:szCs w:val="24"/>
        </w:rPr>
        <w:t>.10.2021 №</w:t>
      </w:r>
      <w:r w:rsidR="00637F67">
        <w:rPr>
          <w:rFonts w:ascii="Times New Roman" w:hAnsi="Times New Roman" w:cs="Times New Roman"/>
          <w:sz w:val="24"/>
          <w:szCs w:val="24"/>
        </w:rPr>
        <w:t>152</w:t>
      </w:r>
    </w:p>
    <w:p w:rsidR="0084455B" w:rsidRPr="00C263EA" w:rsidRDefault="0084455B"/>
    <w:p w:rsidR="0084455B" w:rsidRPr="00C263EA" w:rsidRDefault="00C263EA" w:rsidP="00C263EA">
      <w:pPr>
        <w:jc w:val="center"/>
        <w:rPr>
          <w:sz w:val="24"/>
          <w:szCs w:val="24"/>
        </w:rPr>
      </w:pPr>
      <w:r w:rsidRPr="00C263EA">
        <w:rPr>
          <w:sz w:val="24"/>
          <w:szCs w:val="24"/>
        </w:rPr>
        <w:t>ИЗМЕНЕНИЯ</w:t>
      </w:r>
    </w:p>
    <w:p w:rsidR="00C263EA" w:rsidRPr="00C263EA" w:rsidRDefault="00C263EA" w:rsidP="00637F67">
      <w:pPr>
        <w:ind w:left="567" w:right="424"/>
        <w:jc w:val="both"/>
      </w:pPr>
      <w:r w:rsidRPr="00C263EA">
        <w:rPr>
          <w:sz w:val="24"/>
          <w:szCs w:val="24"/>
        </w:rPr>
        <w:t xml:space="preserve">в постановление Администрации Калтайского сельского поселения </w:t>
      </w:r>
      <w:r>
        <w:rPr>
          <w:sz w:val="24"/>
          <w:szCs w:val="24"/>
        </w:rPr>
        <w:t>от 23.01.2020 №10 «</w:t>
      </w:r>
      <w:r w:rsidRPr="000F38BF">
        <w:rPr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</w:t>
      </w:r>
      <w:r w:rsidR="00637F67"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 xml:space="preserve">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</w:t>
      </w:r>
      <w:r>
        <w:rPr>
          <w:sz w:val="24"/>
          <w:szCs w:val="24"/>
        </w:rPr>
        <w:t>Калтайского сельского поселения</w:t>
      </w:r>
      <w:r w:rsidRPr="000F38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84455B" w:rsidRPr="00C263EA" w:rsidRDefault="0084455B">
      <w:pPr>
        <w:rPr>
          <w:sz w:val="24"/>
          <w:szCs w:val="24"/>
        </w:rPr>
      </w:pPr>
    </w:p>
    <w:p w:rsidR="0084455B" w:rsidRDefault="00C263EA" w:rsidP="00C263EA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Изменить наименование постановления, изложив его в следующей редакции:</w:t>
      </w:r>
    </w:p>
    <w:p w:rsidR="00C263EA" w:rsidRDefault="00C263EA" w:rsidP="008E33F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F38B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</w:t>
      </w:r>
      <w:r>
        <w:rPr>
          <w:sz w:val="24"/>
          <w:szCs w:val="24"/>
        </w:rPr>
        <w:t>местного значения</w:t>
      </w:r>
      <w:r w:rsidRPr="000F38BF">
        <w:rPr>
          <w:sz w:val="24"/>
          <w:szCs w:val="24"/>
        </w:rPr>
        <w:t xml:space="preserve"> тяжеловесн</w:t>
      </w:r>
      <w:r w:rsidR="008E33FD">
        <w:rPr>
          <w:sz w:val="24"/>
          <w:szCs w:val="24"/>
        </w:rPr>
        <w:t>ого</w:t>
      </w:r>
      <w:r w:rsidRPr="000F38BF">
        <w:rPr>
          <w:sz w:val="24"/>
          <w:szCs w:val="24"/>
        </w:rPr>
        <w:t xml:space="preserve"> и (или) крупногабаритн</w:t>
      </w:r>
      <w:r w:rsidR="008E33FD">
        <w:rPr>
          <w:sz w:val="24"/>
          <w:szCs w:val="24"/>
        </w:rPr>
        <w:t>ого</w:t>
      </w:r>
      <w:r w:rsidR="008E33FD" w:rsidRPr="008E33FD">
        <w:rPr>
          <w:sz w:val="24"/>
          <w:szCs w:val="24"/>
        </w:rPr>
        <w:t xml:space="preserve"> </w:t>
      </w:r>
      <w:r w:rsidR="008E33FD" w:rsidRPr="000F38BF">
        <w:rPr>
          <w:sz w:val="24"/>
          <w:szCs w:val="24"/>
        </w:rPr>
        <w:t>транспортного средства</w:t>
      </w:r>
      <w:r w:rsidR="008E33FD">
        <w:rPr>
          <w:sz w:val="24"/>
          <w:szCs w:val="24"/>
        </w:rPr>
        <w:t>»;</w:t>
      </w:r>
    </w:p>
    <w:p w:rsidR="008E33FD" w:rsidRDefault="008E33FD" w:rsidP="008E33F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постановления изложить в следующей редакции:</w:t>
      </w:r>
    </w:p>
    <w:p w:rsidR="008E33FD" w:rsidRDefault="008E33FD" w:rsidP="008E3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Утвердить </w:t>
      </w:r>
      <w:r w:rsidRPr="000F38BF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0F38BF">
        <w:rPr>
          <w:sz w:val="24"/>
          <w:szCs w:val="24"/>
        </w:rPr>
        <w:t xml:space="preserve"> регламент предоставления муниципальной услуги «Выдача специального разрешения на движение по автомобильным дорогам </w:t>
      </w:r>
      <w:r>
        <w:rPr>
          <w:sz w:val="24"/>
          <w:szCs w:val="24"/>
        </w:rPr>
        <w:t>местного значения</w:t>
      </w:r>
      <w:r w:rsidRPr="000F38BF">
        <w:rPr>
          <w:sz w:val="24"/>
          <w:szCs w:val="24"/>
        </w:rPr>
        <w:t xml:space="preserve"> тяжеловесн</w:t>
      </w:r>
      <w:r>
        <w:rPr>
          <w:sz w:val="24"/>
          <w:szCs w:val="24"/>
        </w:rPr>
        <w:t>ого</w:t>
      </w:r>
      <w:r w:rsidRPr="000F38BF">
        <w:rPr>
          <w:sz w:val="24"/>
          <w:szCs w:val="24"/>
        </w:rPr>
        <w:t xml:space="preserve"> и (или) крупногабаритн</w:t>
      </w:r>
      <w:r>
        <w:rPr>
          <w:sz w:val="24"/>
          <w:szCs w:val="24"/>
        </w:rPr>
        <w:t>ого</w:t>
      </w:r>
      <w:r w:rsidRPr="008E33FD"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транспортного средства</w:t>
      </w:r>
      <w:r>
        <w:rPr>
          <w:sz w:val="24"/>
          <w:szCs w:val="24"/>
        </w:rPr>
        <w:t>»;</w:t>
      </w:r>
    </w:p>
    <w:p w:rsidR="008E33FD" w:rsidRDefault="008E33FD" w:rsidP="008E33F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постановлению внести следующие изменения:</w:t>
      </w:r>
    </w:p>
    <w:p w:rsidR="008E33FD" w:rsidRPr="008E33FD" w:rsidRDefault="008E33FD" w:rsidP="008E33FD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Наименование административного регламента изложить в следующей редакции:</w:t>
      </w:r>
    </w:p>
    <w:p w:rsidR="0084455B" w:rsidRDefault="008E33FD" w:rsidP="008E3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«Административный </w:t>
      </w:r>
      <w:r w:rsidRPr="000F38BF">
        <w:rPr>
          <w:sz w:val="24"/>
          <w:szCs w:val="24"/>
        </w:rPr>
        <w:t xml:space="preserve">регламент предоставления муниципальной услуги «Выдача специального разрешения на движение по автомобильным дорогам </w:t>
      </w:r>
      <w:r>
        <w:rPr>
          <w:sz w:val="24"/>
          <w:szCs w:val="24"/>
        </w:rPr>
        <w:t>местного значения</w:t>
      </w:r>
      <w:r w:rsidRPr="000F38BF">
        <w:rPr>
          <w:sz w:val="24"/>
          <w:szCs w:val="24"/>
        </w:rPr>
        <w:t xml:space="preserve"> тяжеловесн</w:t>
      </w:r>
      <w:r>
        <w:rPr>
          <w:sz w:val="24"/>
          <w:szCs w:val="24"/>
        </w:rPr>
        <w:t>ого</w:t>
      </w:r>
      <w:r w:rsidRPr="000F38BF">
        <w:rPr>
          <w:sz w:val="24"/>
          <w:szCs w:val="24"/>
        </w:rPr>
        <w:t xml:space="preserve"> и (или) крупногабаритн</w:t>
      </w:r>
      <w:r>
        <w:rPr>
          <w:sz w:val="24"/>
          <w:szCs w:val="24"/>
        </w:rPr>
        <w:t>ого</w:t>
      </w:r>
      <w:r w:rsidRPr="008E33FD"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транспортного средства</w:t>
      </w:r>
      <w:r>
        <w:rPr>
          <w:sz w:val="24"/>
          <w:szCs w:val="24"/>
        </w:rPr>
        <w:t>»;</w:t>
      </w:r>
    </w:p>
    <w:p w:rsidR="008E33FD" w:rsidRDefault="008E33FD" w:rsidP="008E33FD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2.1.1 Административного регламента изложить в следующей редакции:</w:t>
      </w:r>
    </w:p>
    <w:p w:rsidR="008E33FD" w:rsidRDefault="008E33FD" w:rsidP="008E3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«2.1.1. </w:t>
      </w:r>
      <w:r w:rsidRPr="000F38BF">
        <w:rPr>
          <w:sz w:val="24"/>
          <w:szCs w:val="24"/>
        </w:rPr>
        <w:t xml:space="preserve">Выдача специального разрешения на движение по автомобильным дорогам </w:t>
      </w:r>
      <w:r>
        <w:rPr>
          <w:sz w:val="24"/>
          <w:szCs w:val="24"/>
        </w:rPr>
        <w:t>местного значения</w:t>
      </w:r>
      <w:r w:rsidRPr="000F38BF">
        <w:rPr>
          <w:sz w:val="24"/>
          <w:szCs w:val="24"/>
        </w:rPr>
        <w:t xml:space="preserve"> тяжеловесн</w:t>
      </w:r>
      <w:r>
        <w:rPr>
          <w:sz w:val="24"/>
          <w:szCs w:val="24"/>
        </w:rPr>
        <w:t>ого</w:t>
      </w:r>
      <w:r w:rsidRPr="000F38BF">
        <w:rPr>
          <w:sz w:val="24"/>
          <w:szCs w:val="24"/>
        </w:rPr>
        <w:t xml:space="preserve"> и (или) крупногабаритн</w:t>
      </w:r>
      <w:r>
        <w:rPr>
          <w:sz w:val="24"/>
          <w:szCs w:val="24"/>
        </w:rPr>
        <w:t>ого</w:t>
      </w:r>
      <w:r w:rsidRPr="008E33FD"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транспортного средства</w:t>
      </w:r>
      <w:r>
        <w:rPr>
          <w:sz w:val="24"/>
          <w:szCs w:val="24"/>
        </w:rPr>
        <w:t>.»;</w:t>
      </w:r>
    </w:p>
    <w:p w:rsidR="008E33FD" w:rsidRDefault="008E33FD" w:rsidP="008E33FD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2.3.1 Административного регламента изложить в следующей редакции:</w:t>
      </w:r>
    </w:p>
    <w:p w:rsidR="008E33FD" w:rsidRPr="00F91FD3" w:rsidRDefault="008E33FD" w:rsidP="00F91FD3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F91FD3">
        <w:rPr>
          <w:sz w:val="24"/>
          <w:szCs w:val="24"/>
        </w:rPr>
        <w:t xml:space="preserve">2.3.1. </w:t>
      </w:r>
      <w:r w:rsidRPr="00F91FD3">
        <w:rPr>
          <w:sz w:val="24"/>
          <w:szCs w:val="24"/>
        </w:rPr>
        <w:t>Конечным результатом предоставления муниципальной услуги по в</w:t>
      </w:r>
      <w:r w:rsidRPr="00F91FD3">
        <w:rPr>
          <w:bCs/>
          <w:sz w:val="24"/>
          <w:szCs w:val="24"/>
        </w:rPr>
        <w:t xml:space="preserve">ыдаче </w:t>
      </w:r>
      <w:r w:rsidR="00F91FD3" w:rsidRPr="000F38BF">
        <w:rPr>
          <w:sz w:val="24"/>
          <w:szCs w:val="24"/>
        </w:rPr>
        <w:t xml:space="preserve">специального разрешения на движение по автомобильным дорогам </w:t>
      </w:r>
      <w:r w:rsidR="00F91FD3">
        <w:rPr>
          <w:sz w:val="24"/>
          <w:szCs w:val="24"/>
        </w:rPr>
        <w:t>местного значения</w:t>
      </w:r>
      <w:r w:rsidR="00F91FD3" w:rsidRPr="000F38BF">
        <w:rPr>
          <w:sz w:val="24"/>
          <w:szCs w:val="24"/>
        </w:rPr>
        <w:t xml:space="preserve"> тяжеловесн</w:t>
      </w:r>
      <w:r w:rsidR="00F91FD3">
        <w:rPr>
          <w:sz w:val="24"/>
          <w:szCs w:val="24"/>
        </w:rPr>
        <w:t>ого</w:t>
      </w:r>
      <w:r w:rsidR="00F91FD3" w:rsidRPr="000F38BF">
        <w:rPr>
          <w:sz w:val="24"/>
          <w:szCs w:val="24"/>
        </w:rPr>
        <w:t xml:space="preserve"> и (или) крупногабаритн</w:t>
      </w:r>
      <w:r w:rsidR="00F91FD3">
        <w:rPr>
          <w:sz w:val="24"/>
          <w:szCs w:val="24"/>
        </w:rPr>
        <w:t>ого</w:t>
      </w:r>
      <w:r w:rsidR="00F91FD3" w:rsidRPr="008E33FD">
        <w:rPr>
          <w:sz w:val="24"/>
          <w:szCs w:val="24"/>
        </w:rPr>
        <w:t xml:space="preserve"> </w:t>
      </w:r>
      <w:r w:rsidR="00F91FD3" w:rsidRPr="000F38BF">
        <w:rPr>
          <w:sz w:val="24"/>
          <w:szCs w:val="24"/>
        </w:rPr>
        <w:t>транспортного средства</w:t>
      </w:r>
      <w:r w:rsidR="00F91FD3" w:rsidRPr="00F91FD3">
        <w:rPr>
          <w:sz w:val="24"/>
          <w:szCs w:val="24"/>
        </w:rPr>
        <w:t xml:space="preserve"> </w:t>
      </w:r>
      <w:r w:rsidRPr="00F91FD3">
        <w:rPr>
          <w:sz w:val="24"/>
          <w:szCs w:val="24"/>
        </w:rPr>
        <w:t>является:</w:t>
      </w:r>
    </w:p>
    <w:p w:rsidR="008E33FD" w:rsidRPr="00F91FD3" w:rsidRDefault="008E33FD" w:rsidP="008E33FD">
      <w:pPr>
        <w:ind w:firstLine="709"/>
        <w:jc w:val="both"/>
        <w:outlineLvl w:val="1"/>
        <w:rPr>
          <w:sz w:val="24"/>
          <w:szCs w:val="24"/>
        </w:rPr>
      </w:pPr>
      <w:r w:rsidRPr="00F91FD3">
        <w:rPr>
          <w:sz w:val="24"/>
          <w:szCs w:val="24"/>
        </w:rPr>
        <w:t>- в случае принятия решения о предоставлении муниципальной услуги – выдач</w:t>
      </w:r>
      <w:r w:rsidR="00F91FD3">
        <w:rPr>
          <w:sz w:val="24"/>
          <w:szCs w:val="24"/>
        </w:rPr>
        <w:t>а</w:t>
      </w:r>
      <w:r w:rsidRPr="00F91FD3">
        <w:rPr>
          <w:sz w:val="24"/>
          <w:szCs w:val="24"/>
        </w:rPr>
        <w:t xml:space="preserve"> </w:t>
      </w:r>
      <w:r w:rsidR="00F91FD3" w:rsidRPr="000F38BF">
        <w:rPr>
          <w:sz w:val="24"/>
          <w:szCs w:val="24"/>
        </w:rPr>
        <w:t xml:space="preserve">специального разрешения на движение по автомобильным дорогам </w:t>
      </w:r>
      <w:r w:rsidR="00F91FD3">
        <w:rPr>
          <w:sz w:val="24"/>
          <w:szCs w:val="24"/>
        </w:rPr>
        <w:t>местного значения</w:t>
      </w:r>
      <w:r w:rsidR="00F91FD3" w:rsidRPr="000F38BF">
        <w:rPr>
          <w:sz w:val="24"/>
          <w:szCs w:val="24"/>
        </w:rPr>
        <w:t xml:space="preserve"> тяжеловесн</w:t>
      </w:r>
      <w:r w:rsidR="00F91FD3">
        <w:rPr>
          <w:sz w:val="24"/>
          <w:szCs w:val="24"/>
        </w:rPr>
        <w:t>ого</w:t>
      </w:r>
      <w:r w:rsidR="00F91FD3" w:rsidRPr="000F38BF">
        <w:rPr>
          <w:sz w:val="24"/>
          <w:szCs w:val="24"/>
        </w:rPr>
        <w:t xml:space="preserve"> и (или) крупногабаритн</w:t>
      </w:r>
      <w:r w:rsidR="00F91FD3">
        <w:rPr>
          <w:sz w:val="24"/>
          <w:szCs w:val="24"/>
        </w:rPr>
        <w:t>ого</w:t>
      </w:r>
      <w:r w:rsidR="00F91FD3" w:rsidRPr="008E33FD">
        <w:rPr>
          <w:sz w:val="24"/>
          <w:szCs w:val="24"/>
        </w:rPr>
        <w:t xml:space="preserve"> </w:t>
      </w:r>
      <w:r w:rsidR="00F91FD3" w:rsidRPr="000F38BF">
        <w:rPr>
          <w:sz w:val="24"/>
          <w:szCs w:val="24"/>
        </w:rPr>
        <w:t>транспортного средства</w:t>
      </w:r>
      <w:r w:rsidR="00F91FD3" w:rsidRPr="00F91FD3">
        <w:rPr>
          <w:sz w:val="24"/>
          <w:szCs w:val="24"/>
        </w:rPr>
        <w:t xml:space="preserve"> </w:t>
      </w:r>
      <w:r w:rsidRPr="00F91FD3">
        <w:rPr>
          <w:sz w:val="24"/>
          <w:szCs w:val="24"/>
        </w:rPr>
        <w:t>по утвержденной форме согласно Приложению № 1;</w:t>
      </w:r>
    </w:p>
    <w:p w:rsidR="008E33FD" w:rsidRDefault="008E33FD" w:rsidP="008E33FD">
      <w:pPr>
        <w:jc w:val="both"/>
        <w:rPr>
          <w:sz w:val="24"/>
          <w:szCs w:val="24"/>
        </w:rPr>
      </w:pPr>
      <w:r w:rsidRPr="00F91FD3">
        <w:rPr>
          <w:sz w:val="24"/>
          <w:szCs w:val="24"/>
        </w:rPr>
        <w:t>- в случае принятия решения об отказе в предоставлении муниципальной услуги – возврат представленных документов заинтересованному лицу с указанием причин отказа</w:t>
      </w:r>
      <w:r w:rsidR="00F91FD3">
        <w:rPr>
          <w:sz w:val="24"/>
          <w:szCs w:val="24"/>
        </w:rPr>
        <w:t>.»;</w:t>
      </w:r>
    </w:p>
    <w:p w:rsidR="00F91FD3" w:rsidRDefault="00F91FD3" w:rsidP="00F91F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3.4. Пункт 2.4.1. Административного регламента изложить в следующей редакции:</w:t>
      </w:r>
    </w:p>
    <w:p w:rsidR="00F91FD3" w:rsidRDefault="00F91FD3" w:rsidP="00F91FD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F91FD3">
        <w:rPr>
          <w:sz w:val="24"/>
          <w:szCs w:val="24"/>
        </w:rPr>
        <w:t>2.4.1.</w:t>
      </w:r>
      <w:r w:rsidRPr="00F91FD3">
        <w:rPr>
          <w:sz w:val="24"/>
          <w:szCs w:val="24"/>
        </w:rPr>
        <w:tab/>
        <w:t>Глава Калтайского сельского поселения рассматривает поступившее заявление и принимает решение о в</w:t>
      </w:r>
      <w:r w:rsidRPr="00F91FD3">
        <w:rPr>
          <w:bCs/>
          <w:sz w:val="24"/>
          <w:szCs w:val="24"/>
        </w:rPr>
        <w:t xml:space="preserve">ыдаче </w:t>
      </w:r>
      <w:r w:rsidRPr="000F38BF">
        <w:rPr>
          <w:sz w:val="24"/>
          <w:szCs w:val="24"/>
        </w:rPr>
        <w:t xml:space="preserve">специального разрешения на движение по автомобильным дорогам </w:t>
      </w:r>
      <w:r>
        <w:rPr>
          <w:sz w:val="24"/>
          <w:szCs w:val="24"/>
        </w:rPr>
        <w:t>местного значения</w:t>
      </w:r>
      <w:r w:rsidRPr="000F38BF">
        <w:rPr>
          <w:sz w:val="24"/>
          <w:szCs w:val="24"/>
        </w:rPr>
        <w:t xml:space="preserve"> тяжеловесн</w:t>
      </w:r>
      <w:r>
        <w:rPr>
          <w:sz w:val="24"/>
          <w:szCs w:val="24"/>
        </w:rPr>
        <w:t>ого</w:t>
      </w:r>
      <w:r w:rsidRPr="000F38BF">
        <w:rPr>
          <w:sz w:val="24"/>
          <w:szCs w:val="24"/>
        </w:rPr>
        <w:t xml:space="preserve"> и (или) крупногабаритн</w:t>
      </w:r>
      <w:r>
        <w:rPr>
          <w:sz w:val="24"/>
          <w:szCs w:val="24"/>
        </w:rPr>
        <w:t>ого</w:t>
      </w:r>
      <w:r w:rsidRPr="008E33FD">
        <w:rPr>
          <w:sz w:val="24"/>
          <w:szCs w:val="24"/>
        </w:rPr>
        <w:t xml:space="preserve"> </w:t>
      </w:r>
      <w:r w:rsidRPr="000F38BF">
        <w:rPr>
          <w:sz w:val="24"/>
          <w:szCs w:val="24"/>
        </w:rPr>
        <w:t>транспортного средства</w:t>
      </w:r>
      <w:r w:rsidRPr="00F91FD3">
        <w:rPr>
          <w:bCs/>
          <w:sz w:val="24"/>
          <w:szCs w:val="24"/>
        </w:rPr>
        <w:t xml:space="preserve"> по маршрутам, проходящим полностью или частично по дорогам местного значения </w:t>
      </w:r>
      <w:r w:rsidRPr="00F91FD3">
        <w:rPr>
          <w:sz w:val="24"/>
          <w:szCs w:val="24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>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с даты регистрации заявления.</w:t>
      </w:r>
    </w:p>
    <w:p w:rsidR="00F91FD3" w:rsidRDefault="00F91FD3" w:rsidP="00F91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мероприятий.»;</w:t>
      </w:r>
    </w:p>
    <w:p w:rsidR="00F91FD3" w:rsidRDefault="00F91FD3" w:rsidP="00F91FD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3.5. </w:t>
      </w:r>
      <w:r w:rsidR="008C55CC">
        <w:rPr>
          <w:rFonts w:eastAsiaTheme="minorHAnsi"/>
          <w:sz w:val="24"/>
          <w:szCs w:val="24"/>
          <w:lang w:eastAsia="en-US"/>
        </w:rPr>
        <w:t>Пункт 2.5.1 Административного регламента дополнить словами: «- Приказ Министерства транспорта Российской Федерации от 5 июня 2019 года № 167 «Об утверждении порядка выдачи</w:t>
      </w:r>
      <w:r w:rsidR="008C55CC" w:rsidRPr="008C55CC">
        <w:rPr>
          <w:sz w:val="24"/>
          <w:szCs w:val="24"/>
        </w:rPr>
        <w:t xml:space="preserve"> </w:t>
      </w:r>
      <w:r w:rsidR="008C55CC" w:rsidRPr="000F38BF">
        <w:rPr>
          <w:sz w:val="24"/>
          <w:szCs w:val="24"/>
        </w:rPr>
        <w:t>специального разрешения на движение по автомобильным дорогам тяжеловесн</w:t>
      </w:r>
      <w:r w:rsidR="008C55CC">
        <w:rPr>
          <w:sz w:val="24"/>
          <w:szCs w:val="24"/>
        </w:rPr>
        <w:t>ого</w:t>
      </w:r>
      <w:r w:rsidR="008C55CC" w:rsidRPr="000F38BF">
        <w:rPr>
          <w:sz w:val="24"/>
          <w:szCs w:val="24"/>
        </w:rPr>
        <w:t xml:space="preserve"> и (или) крупногабаритн</w:t>
      </w:r>
      <w:r w:rsidR="008C55CC">
        <w:rPr>
          <w:sz w:val="24"/>
          <w:szCs w:val="24"/>
        </w:rPr>
        <w:t>ого</w:t>
      </w:r>
      <w:r w:rsidR="008C55CC" w:rsidRPr="008E33FD">
        <w:rPr>
          <w:sz w:val="24"/>
          <w:szCs w:val="24"/>
        </w:rPr>
        <w:t xml:space="preserve"> </w:t>
      </w:r>
      <w:r w:rsidR="008C55CC" w:rsidRPr="000F38BF">
        <w:rPr>
          <w:sz w:val="24"/>
          <w:szCs w:val="24"/>
        </w:rPr>
        <w:t>транспортного средства</w:t>
      </w:r>
      <w:r w:rsidR="008C55CC">
        <w:rPr>
          <w:sz w:val="24"/>
          <w:szCs w:val="24"/>
        </w:rPr>
        <w:t>.»;</w:t>
      </w:r>
    </w:p>
    <w:p w:rsidR="008C55CC" w:rsidRDefault="008C55CC" w:rsidP="00F91FD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3.6. Пункт 2.6 Административного регламента изложить в следующей редакции:</w:t>
      </w:r>
    </w:p>
    <w:p w:rsidR="008C55CC" w:rsidRDefault="008C55CC" w:rsidP="008C55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«2.6. </w:t>
      </w:r>
      <w:r w:rsidR="009D5071">
        <w:rPr>
          <w:rFonts w:eastAsiaTheme="minorHAnsi"/>
          <w:sz w:val="24"/>
          <w:szCs w:val="24"/>
          <w:lang w:eastAsia="en-US"/>
        </w:rPr>
        <w:t>Исчерпывающий п</w:t>
      </w:r>
      <w:r w:rsidR="002540C3">
        <w:rPr>
          <w:rFonts w:eastAsiaTheme="minorHAnsi"/>
          <w:sz w:val="24"/>
          <w:szCs w:val="24"/>
          <w:lang w:eastAsia="en-US"/>
        </w:rPr>
        <w:t>еречень документов, необходимых для предоставления муниципальной услуги:</w:t>
      </w:r>
    </w:p>
    <w:p w:rsidR="001C12AC" w:rsidRDefault="002540C3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540C3">
        <w:rPr>
          <w:sz w:val="24"/>
          <w:szCs w:val="24"/>
        </w:rPr>
        <w:t>- заявление</w:t>
      </w:r>
      <w:r w:rsidR="001C12AC">
        <w:rPr>
          <w:sz w:val="24"/>
          <w:szCs w:val="24"/>
        </w:rPr>
        <w:t>.</w:t>
      </w:r>
      <w:r w:rsidR="001C12AC" w:rsidRPr="001C12AC">
        <w:rPr>
          <w:rFonts w:eastAsiaTheme="minorHAnsi"/>
          <w:sz w:val="24"/>
          <w:szCs w:val="24"/>
          <w:lang w:eastAsia="en-US"/>
        </w:rPr>
        <w:t xml:space="preserve"> </w:t>
      </w:r>
      <w:r w:rsidR="001C12AC">
        <w:rPr>
          <w:rFonts w:eastAsiaTheme="minorHAnsi"/>
          <w:sz w:val="24"/>
          <w:szCs w:val="24"/>
          <w:lang w:eastAsia="en-US"/>
        </w:rPr>
        <w:t>В заявлении указываются: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номер и дата заявления;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наименование уполномоченного органа;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владельце транспортного средства: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 перевозки (по территории Российской Федерации);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выполнения поездок;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количество поездок (для тяжеловесных транспортных средств);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характеристика груза (при наличии груза) (наименование, габариты (длина, ширина, высота), масса, делимость;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 о транспортном средстве: марка, модель, государственный регистрационный номер;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1C12AC" w:rsidRDefault="001C12AC" w:rsidP="001C12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способ связи: по телефону, по электронной почте и иные.</w:t>
      </w:r>
    </w:p>
    <w:p w:rsidR="002540C3" w:rsidRDefault="002540C3" w:rsidP="00637F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</w:t>
      </w:r>
      <w:r>
        <w:rPr>
          <w:rFonts w:eastAsiaTheme="minorHAnsi"/>
          <w:sz w:val="24"/>
          <w:szCs w:val="24"/>
          <w:lang w:eastAsia="en-US"/>
        </w:rPr>
        <w:lastRenderedPageBreak/>
        <w:t>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2540C3" w:rsidRDefault="002540C3" w:rsidP="002540C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начала срока выполнения поездок не может быть позднее сорока пяти дней с даты подачи заявления.</w:t>
      </w:r>
    </w:p>
    <w:p w:rsidR="002540C3" w:rsidRDefault="002540C3" w:rsidP="002540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приложении N 3</w:t>
        </w:r>
      </w:hyperlink>
      <w:r>
        <w:rPr>
          <w:rFonts w:eastAsiaTheme="minorHAnsi"/>
          <w:sz w:val="24"/>
          <w:szCs w:val="24"/>
          <w:lang w:eastAsia="en-US"/>
        </w:rPr>
        <w:t xml:space="preserve"> к Порядку, утвержденному приказом Минтранса № 167 от 05.06.21019г.).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2540C3" w:rsidRDefault="002540C3" w:rsidP="002540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F91FD3" w:rsidRDefault="002540C3" w:rsidP="00254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полномочия.»</w:t>
      </w:r>
      <w:r w:rsidRPr="002540C3">
        <w:rPr>
          <w:sz w:val="24"/>
          <w:szCs w:val="24"/>
        </w:rPr>
        <w:t>;</w:t>
      </w:r>
    </w:p>
    <w:p w:rsidR="002540C3" w:rsidRDefault="002540C3" w:rsidP="002D2E83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Пункт 2.7 Административного регламента изложить в следующей редакции:</w:t>
      </w:r>
    </w:p>
    <w:p w:rsidR="009D5071" w:rsidRDefault="002540C3" w:rsidP="009D50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«2.7. </w:t>
      </w:r>
      <w:r w:rsidR="009D5071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540C3" w:rsidRDefault="002540C3" w:rsidP="002D2E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Уполномоченный орган отказывает в</w:t>
      </w:r>
      <w:r w:rsidR="009D5071">
        <w:rPr>
          <w:rFonts w:eastAsiaTheme="minorHAnsi"/>
          <w:sz w:val="24"/>
          <w:szCs w:val="24"/>
          <w:lang w:eastAsia="en-US"/>
        </w:rPr>
        <w:t xml:space="preserve"> приеме и</w:t>
      </w:r>
      <w:r>
        <w:rPr>
          <w:rFonts w:eastAsiaTheme="minorHAnsi"/>
          <w:sz w:val="24"/>
          <w:szCs w:val="24"/>
          <w:lang w:eastAsia="en-US"/>
        </w:rPr>
        <w:t xml:space="preserve"> регистрации заявления в случае, если:</w:t>
      </w:r>
    </w:p>
    <w:p w:rsidR="002540C3" w:rsidRDefault="002540C3" w:rsidP="002D2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уполномоченный орган не вправе согласно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пункту 6</w:t>
        </w:r>
      </w:hyperlink>
      <w:r>
        <w:rPr>
          <w:rFonts w:eastAsiaTheme="minorHAnsi"/>
          <w:sz w:val="24"/>
          <w:szCs w:val="24"/>
          <w:lang w:eastAsia="en-US"/>
        </w:rPr>
        <w:t xml:space="preserve"> Порядка</w:t>
      </w:r>
      <w:r w:rsidR="002D2E83">
        <w:rPr>
          <w:rFonts w:eastAsiaTheme="minorHAnsi"/>
          <w:sz w:val="24"/>
          <w:szCs w:val="24"/>
          <w:lang w:eastAsia="en-US"/>
        </w:rPr>
        <w:t>,</w:t>
      </w:r>
      <w:r w:rsidR="002D2E83" w:rsidRPr="002D2E83">
        <w:rPr>
          <w:rFonts w:eastAsiaTheme="minorHAnsi"/>
          <w:sz w:val="24"/>
          <w:szCs w:val="24"/>
          <w:lang w:eastAsia="en-US"/>
        </w:rPr>
        <w:t xml:space="preserve"> </w:t>
      </w:r>
      <w:r w:rsidR="002D2E83">
        <w:rPr>
          <w:rFonts w:eastAsiaTheme="minorHAnsi"/>
          <w:sz w:val="24"/>
          <w:szCs w:val="24"/>
          <w:lang w:eastAsia="en-US"/>
        </w:rPr>
        <w:t>утвержденного приказом Минтранса № 167 от 05.06.21019г.,</w:t>
      </w:r>
      <w:r>
        <w:rPr>
          <w:rFonts w:eastAsiaTheme="minorHAnsi"/>
          <w:sz w:val="24"/>
          <w:szCs w:val="24"/>
          <w:lang w:eastAsia="en-US"/>
        </w:rPr>
        <w:t xml:space="preserve"> выдавать специальное разрешение по заявленному маршруту;</w:t>
      </w:r>
    </w:p>
    <w:p w:rsidR="002540C3" w:rsidRDefault="002540C3" w:rsidP="002D2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заявление подписано лицом, не имеющим полномочий на подписание данного заявления;</w:t>
      </w:r>
    </w:p>
    <w:p w:rsidR="002540C3" w:rsidRDefault="002540C3" w:rsidP="002D2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заявление не содержит сведений и (или) не соответствует требованиям, установленным </w:t>
      </w:r>
      <w:hyperlink r:id="rId9" w:history="1">
        <w:r w:rsidRPr="002D2E83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2D2E83" w:rsidRPr="002D2E83">
          <w:rPr>
            <w:rFonts w:eastAsiaTheme="minorHAnsi"/>
            <w:sz w:val="24"/>
            <w:szCs w:val="24"/>
            <w:lang w:eastAsia="en-US"/>
          </w:rPr>
          <w:t>2.6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</w:t>
      </w:r>
      <w:r w:rsidR="002D2E83">
        <w:rPr>
          <w:rFonts w:eastAsiaTheme="minorHAnsi"/>
          <w:sz w:val="24"/>
          <w:szCs w:val="24"/>
          <w:lang w:eastAsia="en-US"/>
        </w:rPr>
        <w:t>регламента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540C3" w:rsidRDefault="002540C3" w:rsidP="002D2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предусмотренные </w:t>
      </w:r>
      <w:hyperlink r:id="rId10" w:history="1">
        <w:r w:rsidRPr="002D2E83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2D2E83" w:rsidRPr="002D2E83">
          <w:rPr>
            <w:rFonts w:eastAsiaTheme="minorHAnsi"/>
            <w:sz w:val="24"/>
            <w:szCs w:val="24"/>
            <w:lang w:eastAsia="en-US"/>
          </w:rPr>
          <w:t>2.6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 документы не приложены к заявлению или прилагаемые к заявлению документы не соответствуют требованиям настоящего </w:t>
      </w:r>
      <w:r w:rsidR="002D2E83">
        <w:rPr>
          <w:rFonts w:eastAsiaTheme="minorHAnsi"/>
          <w:sz w:val="24"/>
          <w:szCs w:val="24"/>
          <w:lang w:eastAsia="en-US"/>
        </w:rPr>
        <w:t>регламента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540C3" w:rsidRDefault="002540C3" w:rsidP="002D2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  <w:r w:rsidR="002D2E83">
        <w:rPr>
          <w:rFonts w:eastAsiaTheme="minorHAnsi"/>
          <w:sz w:val="24"/>
          <w:szCs w:val="24"/>
          <w:lang w:eastAsia="en-US"/>
        </w:rPr>
        <w:t>»;</w:t>
      </w:r>
    </w:p>
    <w:p w:rsidR="002D2E83" w:rsidRDefault="002D2E83" w:rsidP="002D2E8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492152">
        <w:rPr>
          <w:rFonts w:eastAsiaTheme="minorHAnsi"/>
          <w:sz w:val="24"/>
          <w:szCs w:val="24"/>
          <w:lang w:eastAsia="en-US"/>
        </w:rPr>
        <w:t>Пункт 2.8 Административного регламента изложить в следующей редакции:</w:t>
      </w:r>
    </w:p>
    <w:p w:rsidR="009D5071" w:rsidRDefault="00492152" w:rsidP="009D50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«2.8</w:t>
      </w:r>
      <w:r w:rsidRPr="00492152">
        <w:rPr>
          <w:rFonts w:eastAsiaTheme="minorHAnsi"/>
          <w:sz w:val="24"/>
          <w:szCs w:val="24"/>
          <w:lang w:eastAsia="en-US"/>
        </w:rPr>
        <w:t xml:space="preserve">. </w:t>
      </w:r>
      <w:r w:rsidR="009D5071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92152" w:rsidRPr="00492152" w:rsidRDefault="00492152" w:rsidP="004921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Уполномоченный орган принимает решение об отказе в выдаче специального разрешения в случае, если: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1"/>
      <w:bookmarkEnd w:id="0"/>
      <w:r w:rsidRPr="00492152">
        <w:rPr>
          <w:rFonts w:eastAsiaTheme="minorHAnsi"/>
          <w:sz w:val="24"/>
          <w:szCs w:val="24"/>
          <w:lang w:eastAsia="en-US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492152">
        <w:rPr>
          <w:rFonts w:eastAsiaTheme="minorHAnsi"/>
          <w:sz w:val="24"/>
          <w:szCs w:val="24"/>
          <w:lang w:eastAsia="en-US"/>
        </w:rPr>
        <w:t>2) установленные требования о перевозке груза, не являющегося неделимым, не соблюдены;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 xml:space="preserve">6) отсутствует согласие заявителя, предусмотренное </w:t>
      </w:r>
      <w:hyperlink r:id="rId11" w:history="1">
        <w:r w:rsidRPr="00492152">
          <w:rPr>
            <w:rFonts w:eastAsiaTheme="minorHAnsi"/>
            <w:color w:val="0000FF"/>
            <w:sz w:val="24"/>
            <w:szCs w:val="24"/>
            <w:lang w:eastAsia="en-US"/>
          </w:rPr>
          <w:t>пунктом 22.1</w:t>
        </w:r>
      </w:hyperlink>
      <w:r w:rsidRPr="0049215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Порядка, утвержденного приказом Минтранса № 167 от 05.06.2019г.</w:t>
      </w:r>
      <w:r w:rsidRPr="00492152">
        <w:rPr>
          <w:rFonts w:eastAsiaTheme="minorHAnsi"/>
          <w:sz w:val="24"/>
          <w:szCs w:val="24"/>
          <w:lang w:eastAsia="en-US"/>
        </w:rPr>
        <w:t>, на: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разработку проекта организации дорожного движения и (или) специального проекта;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проведение оценки технического состояния автомобильной дороги;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r>
        <w:rPr>
          <w:rFonts w:eastAsiaTheme="minorHAnsi"/>
          <w:sz w:val="24"/>
          <w:szCs w:val="24"/>
          <w:lang w:eastAsia="en-US"/>
        </w:rPr>
        <w:t>пунктом 2.6</w:t>
      </w:r>
      <w:r w:rsidRPr="00492152">
        <w:rPr>
          <w:rFonts w:eastAsiaTheme="minorHAnsi"/>
          <w:sz w:val="24"/>
          <w:szCs w:val="24"/>
          <w:lang w:eastAsia="en-US"/>
        </w:rPr>
        <w:t xml:space="preserve"> настоящего </w:t>
      </w:r>
      <w:r>
        <w:rPr>
          <w:rFonts w:eastAsiaTheme="minorHAnsi"/>
          <w:sz w:val="24"/>
          <w:szCs w:val="24"/>
          <w:lang w:eastAsia="en-US"/>
        </w:rPr>
        <w:t>регламента</w:t>
      </w:r>
      <w:r w:rsidRPr="00492152">
        <w:rPr>
          <w:rFonts w:eastAsiaTheme="minorHAnsi"/>
          <w:sz w:val="24"/>
          <w:szCs w:val="24"/>
          <w:lang w:eastAsia="en-US"/>
        </w:rPr>
        <w:t>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10) истек указанный в заявлении срок перевозки.</w:t>
      </w:r>
    </w:p>
    <w:p w:rsidR="00492152" w:rsidRP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492152" w:rsidRDefault="00492152" w:rsidP="004921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2152">
        <w:rPr>
          <w:rFonts w:eastAsiaTheme="minorHAnsi"/>
          <w:sz w:val="24"/>
          <w:szCs w:val="24"/>
          <w:lang w:eastAsia="en-US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w:anchor="Par1" w:history="1">
        <w:r w:rsidRPr="00492152">
          <w:rPr>
            <w:rFonts w:eastAsiaTheme="minorHAnsi"/>
            <w:color w:val="0000FF"/>
            <w:sz w:val="24"/>
            <w:szCs w:val="24"/>
            <w:lang w:eastAsia="en-US"/>
          </w:rPr>
          <w:t>подпунктах 1</w:t>
        </w:r>
      </w:hyperlink>
      <w:r w:rsidRPr="00492152">
        <w:rPr>
          <w:rFonts w:eastAsiaTheme="minorHAnsi"/>
          <w:sz w:val="24"/>
          <w:szCs w:val="24"/>
          <w:lang w:eastAsia="en-US"/>
        </w:rPr>
        <w:t xml:space="preserve">, </w:t>
      </w:r>
      <w:hyperlink w:anchor="Par2" w:history="1">
        <w:r w:rsidRPr="00492152">
          <w:rPr>
            <w:rFonts w:eastAsiaTheme="minorHAnsi"/>
            <w:color w:val="0000FF"/>
            <w:sz w:val="24"/>
            <w:szCs w:val="24"/>
            <w:lang w:eastAsia="en-US"/>
          </w:rPr>
          <w:t>2</w:t>
        </w:r>
      </w:hyperlink>
      <w:r w:rsidRPr="00492152">
        <w:rPr>
          <w:rFonts w:eastAsiaTheme="minorHAnsi"/>
          <w:sz w:val="24"/>
          <w:szCs w:val="24"/>
          <w:lang w:eastAsia="en-US"/>
        </w:rPr>
        <w:t xml:space="preserve">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492152" w:rsidRDefault="00492152" w:rsidP="00492152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Пункты 2.8.1 и 2.8.2 Административного регламента исключить;</w:t>
      </w:r>
    </w:p>
    <w:p w:rsidR="00492152" w:rsidRDefault="009D5071" w:rsidP="009D5071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Наименование раздела 3 Административного регламента изложить в следующей редакции:</w:t>
      </w:r>
    </w:p>
    <w:p w:rsidR="009D5071" w:rsidRDefault="009D5071" w:rsidP="009D50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51288B">
        <w:rPr>
          <w:rFonts w:eastAsiaTheme="minorHAnsi"/>
          <w:sz w:val="24"/>
          <w:szCs w:val="24"/>
          <w:lang w:eastAsia="en-US"/>
        </w:rPr>
        <w:t>.»;</w:t>
      </w:r>
    </w:p>
    <w:p w:rsidR="0051288B" w:rsidRDefault="0051288B" w:rsidP="0051288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наименовании раздела 4 Административного регламента слова «Порядок и» исключить;</w:t>
      </w:r>
    </w:p>
    <w:p w:rsidR="0051288B" w:rsidRDefault="0051288B" w:rsidP="0051288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Пункты 4.1 и 4.1.1 Административного регламента исключить;</w:t>
      </w:r>
    </w:p>
    <w:p w:rsidR="0051288B" w:rsidRDefault="0051288B" w:rsidP="0051288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пункте 4.2 Административного регламента слово «другие» исключить;</w:t>
      </w:r>
    </w:p>
    <w:p w:rsidR="0051288B" w:rsidRDefault="009E4E64" w:rsidP="0051288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</w:t>
      </w:r>
      <w:r w:rsidR="0051288B">
        <w:rPr>
          <w:rFonts w:eastAsiaTheme="minorHAnsi"/>
          <w:sz w:val="24"/>
          <w:szCs w:val="24"/>
          <w:lang w:eastAsia="en-US"/>
        </w:rPr>
        <w:t>аздел 5 Административного регламента изложить в следующей редакции:</w:t>
      </w:r>
    </w:p>
    <w:p w:rsidR="009E4E64" w:rsidRDefault="0051288B" w:rsidP="005128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работников.</w:t>
      </w:r>
    </w:p>
    <w:p w:rsidR="009E4E64" w:rsidRDefault="009E4E64" w:rsidP="005128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 </w:t>
      </w:r>
      <w:r w:rsidRPr="009E4E64">
        <w:rPr>
          <w:sz w:val="24"/>
          <w:szCs w:val="24"/>
        </w:rPr>
        <w:t>Заявители имеют право обжаловать действия или бездействие должностных лиц, участвующих в предоставлении муниципальной услуги</w:t>
      </w:r>
      <w:r>
        <w:rPr>
          <w:rFonts w:eastAsiaTheme="minorHAnsi"/>
          <w:sz w:val="24"/>
          <w:szCs w:val="24"/>
          <w:lang w:eastAsia="en-US"/>
        </w:rPr>
        <w:t>, решений</w:t>
      </w:r>
      <w:r w:rsidR="00CA0CC6">
        <w:rPr>
          <w:rFonts w:eastAsiaTheme="minorHAnsi"/>
          <w:sz w:val="24"/>
          <w:szCs w:val="24"/>
          <w:lang w:eastAsia="en-US"/>
        </w:rPr>
        <w:t>, действия или бездействие</w:t>
      </w:r>
      <w:r>
        <w:rPr>
          <w:rFonts w:eastAsiaTheme="minorHAnsi"/>
          <w:sz w:val="24"/>
          <w:szCs w:val="24"/>
          <w:lang w:eastAsia="en-US"/>
        </w:rPr>
        <w:t xml:space="preserve"> ограна, предоставляющего муниципальную услугу, в досудебном прядке.</w:t>
      </w:r>
    </w:p>
    <w:p w:rsidR="009E4E64" w:rsidRDefault="009E4E64" w:rsidP="009E4E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5.2.</w:t>
      </w:r>
      <w:r w:rsidRPr="009E4E6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9A2F70">
        <w:rPr>
          <w:rFonts w:eastAsiaTheme="minorHAnsi"/>
          <w:sz w:val="24"/>
          <w:szCs w:val="24"/>
          <w:lang w:eastAsia="en-US"/>
        </w:rPr>
        <w:t>на Главу поселения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9A2F70" w:rsidRDefault="009A2F70" w:rsidP="009A2F7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5.3.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в антимонопольный орган.</w:t>
      </w:r>
    </w:p>
    <w:p w:rsidR="009A2F70" w:rsidRDefault="009A2F70" w:rsidP="009A2F7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5.4. Жалоба должна содержать:</w:t>
      </w:r>
    </w:p>
    <w:p w:rsidR="009A2F70" w:rsidRDefault="009A2F70" w:rsidP="009A2F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2F70" w:rsidRDefault="009A2F70" w:rsidP="009A2F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2F70" w:rsidRDefault="009A2F70" w:rsidP="009A2F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2F70" w:rsidRDefault="009A2F70" w:rsidP="009A2F7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(в ред. Федерального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>
        <w:rPr>
          <w:rFonts w:eastAsiaTheme="minorHAnsi"/>
          <w:sz w:val="24"/>
          <w:szCs w:val="24"/>
          <w:lang w:eastAsia="en-US"/>
        </w:rPr>
        <w:t xml:space="preserve"> от 29.12.2017 N 479-ФЗ)</w:t>
      </w:r>
    </w:p>
    <w:p w:rsidR="009A2F70" w:rsidRDefault="009A2F70" w:rsidP="009A2F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CC6" w:rsidRDefault="00CA0CC6" w:rsidP="00CA0C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0CC6" w:rsidRDefault="00CA0CC6" w:rsidP="00CA0C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5.6. По результатам рассмотрения жалобы принимается одно из следующих решений:</w:t>
      </w:r>
    </w:p>
    <w:p w:rsidR="00CA0CC6" w:rsidRDefault="00CA0CC6" w:rsidP="00CA0C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CC6" w:rsidRDefault="00CA0CC6" w:rsidP="00CA0C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2) в удовлетворении жалобы отказывается.</w:t>
      </w:r>
    </w:p>
    <w:p w:rsidR="00CA0CC6" w:rsidRDefault="00CA0CC6" w:rsidP="00CA0C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 Не позднее дня, следующего за днем принятия решения, указанного в </w:t>
      </w:r>
      <w:hyperlink r:id="rId15" w:history="1">
        <w:r w:rsidRPr="00CA0CC6">
          <w:rPr>
            <w:rFonts w:eastAsiaTheme="minorHAnsi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0CC6" w:rsidRDefault="00CA0CC6" w:rsidP="007212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5.7.1. В случае признания жалобы подлежащей удовлетворению в ответе заявителю, указанном в </w:t>
      </w:r>
      <w:hyperlink r:id="rId16" w:history="1">
        <w:r w:rsidRPr="007212CC">
          <w:rPr>
            <w:rFonts w:eastAsiaTheme="minorHAnsi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288B" w:rsidRDefault="007212CC" w:rsidP="005128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5.7</w:t>
      </w:r>
      <w:r w:rsidR="00CA0CC6">
        <w:rPr>
          <w:rFonts w:eastAsiaTheme="minorHAnsi"/>
          <w:sz w:val="24"/>
          <w:szCs w:val="24"/>
          <w:lang w:eastAsia="en-US"/>
        </w:rPr>
        <w:t xml:space="preserve">.2. В случае признания жалобы не подлежащей удовлетворению в ответе заявителю, указанном в </w:t>
      </w:r>
      <w:hyperlink r:id="rId17" w:history="1">
        <w:r w:rsidRPr="007212CC">
          <w:rPr>
            <w:rFonts w:eastAsiaTheme="minorHAnsi"/>
            <w:sz w:val="24"/>
            <w:szCs w:val="24"/>
            <w:lang w:eastAsia="en-US"/>
          </w:rPr>
          <w:t>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 настоящего раздела</w:t>
      </w:r>
      <w:r w:rsidR="00CA0CC6">
        <w:rPr>
          <w:rFonts w:eastAsiaTheme="minorHAnsi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1288B">
        <w:rPr>
          <w:rFonts w:eastAsiaTheme="minorHAnsi"/>
          <w:sz w:val="24"/>
          <w:szCs w:val="24"/>
          <w:lang w:eastAsia="en-US"/>
        </w:rPr>
        <w:t>»;</w:t>
      </w:r>
    </w:p>
    <w:p w:rsidR="0051288B" w:rsidRDefault="007212CC" w:rsidP="005128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3.15. Приложение 1 Административного регламента изложить в следующей редакции:</w:t>
      </w:r>
    </w:p>
    <w:p w:rsidR="007212CC" w:rsidRDefault="007212CC" w:rsidP="001C12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 Приложение 1</w:t>
      </w:r>
      <w:r w:rsidR="001C12AC">
        <w:rPr>
          <w:rFonts w:eastAsiaTheme="minorHAnsi"/>
          <w:sz w:val="24"/>
          <w:szCs w:val="24"/>
          <w:lang w:eastAsia="en-US"/>
        </w:rPr>
        <w:t xml:space="preserve"> к регламенту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212CC" w:rsidRPr="007212CC" w:rsidRDefault="007212CC" w:rsidP="007212C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212CC" w:rsidRPr="007212CC" w:rsidRDefault="007212CC" w:rsidP="007212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212CC">
        <w:rPr>
          <w:rFonts w:eastAsiaTheme="minorHAnsi"/>
          <w:sz w:val="24"/>
          <w:szCs w:val="24"/>
          <w:lang w:eastAsia="en-US"/>
        </w:rPr>
        <w:t>СПЕЦИАЛЬНОЕ РАЗРЕШЕНИЕ N</w:t>
      </w:r>
    </w:p>
    <w:p w:rsidR="007212CC" w:rsidRPr="007212CC" w:rsidRDefault="007212CC" w:rsidP="007212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212CC">
        <w:rPr>
          <w:rFonts w:eastAsiaTheme="minorHAnsi"/>
          <w:sz w:val="24"/>
          <w:szCs w:val="24"/>
          <w:lang w:eastAsia="en-US"/>
        </w:rPr>
        <w:t>на движение по автомобильным дорогам тяжеловесного</w:t>
      </w:r>
    </w:p>
    <w:p w:rsidR="007212CC" w:rsidRPr="007212CC" w:rsidRDefault="007212CC" w:rsidP="007212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212CC">
        <w:rPr>
          <w:rFonts w:eastAsiaTheme="minorHAnsi"/>
          <w:sz w:val="24"/>
          <w:szCs w:val="24"/>
          <w:lang w:eastAsia="en-US"/>
        </w:rPr>
        <w:t>и (или) крупногабаритного транспортного средства</w:t>
      </w:r>
    </w:p>
    <w:p w:rsidR="007212CC" w:rsidRPr="007212CC" w:rsidRDefault="007212CC" w:rsidP="007212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212CC" w:rsidRPr="007212CC" w:rsidRDefault="007212CC" w:rsidP="007212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212CC">
        <w:rPr>
          <w:rFonts w:eastAsiaTheme="minorHAnsi"/>
          <w:sz w:val="24"/>
          <w:szCs w:val="24"/>
          <w:lang w:eastAsia="en-US"/>
        </w:rPr>
        <w:t>(лицевая сторона)</w:t>
      </w:r>
    </w:p>
    <w:p w:rsidR="007212CC" w:rsidRPr="007212CC" w:rsidRDefault="007212CC" w:rsidP="007212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7212CC" w:rsidRPr="007212CC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По маршруту</w:t>
            </w: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Параметры транспортного средства (автопоезда):</w:t>
            </w:r>
          </w:p>
        </w:tc>
      </w:tr>
      <w:tr w:rsidR="007212CC" w:rsidRPr="007212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Высота (м)</w:t>
            </w:r>
          </w:p>
        </w:tc>
      </w:tr>
      <w:tr w:rsidR="007212CC" w:rsidRPr="007212C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7212CC" w:rsidRPr="007212C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</w:tc>
      </w:tr>
    </w:tbl>
    <w:p w:rsidR="007212CC" w:rsidRPr="007212CC" w:rsidRDefault="007212CC" w:rsidP="007212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212CC" w:rsidRPr="007212CC" w:rsidRDefault="007212CC" w:rsidP="007212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212CC">
        <w:rPr>
          <w:rFonts w:eastAsiaTheme="minorHAnsi"/>
          <w:sz w:val="24"/>
          <w:szCs w:val="24"/>
          <w:lang w:eastAsia="en-US"/>
        </w:rPr>
        <w:t>(оборотная сторона)</w:t>
      </w:r>
    </w:p>
    <w:p w:rsidR="007212CC" w:rsidRPr="007212CC" w:rsidRDefault="007212CC" w:rsidP="007212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7212CC" w:rsidRPr="007212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7212CC" w:rsidRPr="007212CC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2CC" w:rsidRPr="007212CC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(фамилия, имя, отчество (при наличии), подпись)</w:t>
            </w: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2CC">
              <w:rPr>
                <w:rFonts w:eastAsiaTheme="minorHAnsi"/>
                <w:sz w:val="24"/>
                <w:szCs w:val="24"/>
                <w:lang w:eastAsia="en-US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7212CC" w:rsidRPr="007212C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CC" w:rsidRPr="007212CC" w:rsidRDefault="007212CC" w:rsidP="007212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1288B" w:rsidRDefault="0051288B" w:rsidP="005128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C12AC" w:rsidRPr="001C12AC" w:rsidRDefault="001C12AC" w:rsidP="001C12AC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Приложение № 2 к Ад</w:t>
      </w:r>
      <w:bookmarkStart w:id="2" w:name="_GoBack"/>
      <w:bookmarkEnd w:id="2"/>
      <w:r>
        <w:rPr>
          <w:rFonts w:eastAsiaTheme="minorHAnsi"/>
          <w:sz w:val="24"/>
          <w:szCs w:val="24"/>
          <w:lang w:eastAsia="en-US"/>
        </w:rPr>
        <w:t>министративному регламенту исключить.</w:t>
      </w:r>
    </w:p>
    <w:sectPr w:rsidR="001C12AC" w:rsidRPr="001C12AC" w:rsidSect="00635C6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F4" w:rsidRDefault="006A46F4" w:rsidP="00637F67">
      <w:r>
        <w:separator/>
      </w:r>
    </w:p>
  </w:endnote>
  <w:endnote w:type="continuationSeparator" w:id="0">
    <w:p w:rsidR="006A46F4" w:rsidRDefault="006A46F4" w:rsidP="006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14401"/>
      <w:docPartObj>
        <w:docPartGallery w:val="Page Numbers (Bottom of Page)"/>
        <w:docPartUnique/>
      </w:docPartObj>
    </w:sdtPr>
    <w:sdtContent>
      <w:p w:rsidR="00637F67" w:rsidRDefault="00637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37F67" w:rsidRDefault="00637F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F4" w:rsidRDefault="006A46F4" w:rsidP="00637F67">
      <w:r>
        <w:separator/>
      </w:r>
    </w:p>
  </w:footnote>
  <w:footnote w:type="continuationSeparator" w:id="0">
    <w:p w:rsidR="006A46F4" w:rsidRDefault="006A46F4" w:rsidP="006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multilevel"/>
    <w:tmpl w:val="ECBCA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75BB51B1"/>
    <w:multiLevelType w:val="multilevel"/>
    <w:tmpl w:val="F42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05"/>
    <w:rsid w:val="00147705"/>
    <w:rsid w:val="001717D4"/>
    <w:rsid w:val="001C12AC"/>
    <w:rsid w:val="002540C3"/>
    <w:rsid w:val="002D2E83"/>
    <w:rsid w:val="00387150"/>
    <w:rsid w:val="00492152"/>
    <w:rsid w:val="0051288B"/>
    <w:rsid w:val="00584F9B"/>
    <w:rsid w:val="00635C6D"/>
    <w:rsid w:val="00637F67"/>
    <w:rsid w:val="006A46F4"/>
    <w:rsid w:val="007212CC"/>
    <w:rsid w:val="0084455B"/>
    <w:rsid w:val="00896638"/>
    <w:rsid w:val="008C55CC"/>
    <w:rsid w:val="008E33FD"/>
    <w:rsid w:val="009A2F70"/>
    <w:rsid w:val="009C53A8"/>
    <w:rsid w:val="009D5071"/>
    <w:rsid w:val="009E4E64"/>
    <w:rsid w:val="00B167F9"/>
    <w:rsid w:val="00C263EA"/>
    <w:rsid w:val="00CA0CC6"/>
    <w:rsid w:val="00CA3E6A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C47"/>
  <w15:docId w15:val="{D992FED3-574D-4748-95CF-4E89B75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Центр"/>
    <w:basedOn w:val="a"/>
    <w:rsid w:val="001C12AC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2193E1856100010D30B0EE44E2E72F5F70832BE821F59B0946543DC0F8DF6BFD792ED67B2158F0EAC3F006UDG" TargetMode="External"/><Relationship Id="rId13" Type="http://schemas.openxmlformats.org/officeDocument/2006/relationships/hyperlink" Target="consultantplus://offline/ref=67A194F2D0AC09ECE0DCE1F7D79342E9B997AA5CC65820CD8A8737DD3B34A5CB3F5DF29CCEFAB88FA24A9C1A4E760DDE1EAF02C5A7LDz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18A195EA9561CF55FC199BF8B1A65DABC3CE8C1DE1925F334E390AA69673C044CD0AF8E09AFB538D7DFF955C93FBNDN3G" TargetMode="External"/><Relationship Id="rId12" Type="http://schemas.openxmlformats.org/officeDocument/2006/relationships/hyperlink" Target="consultantplus://offline/ref=67A194F2D0AC09ECE0DCE1F7D79342E9B997AA5EC25720CD8A8737DD3B34A5CB3F5DF29BC7F9BBDAF5059D4608211EDD1CAF01C5BBD6F89DL7zAH" TargetMode="External"/><Relationship Id="rId17" Type="http://schemas.openxmlformats.org/officeDocument/2006/relationships/hyperlink" Target="consultantplus://offline/ref=78ED7207A949D80083447F7AB73422A70E92186D2CCDE5E7D5FED1BFBF40C24379302AACBB8D7516742107C46027F253D3EDC269E7VAD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ED7207A949D80083447F7AB73422A70E92186D2CCDE5E7D5FED1BFBF40C24379302AACBB8D7516742107C46027F253D3EDC269E7VAD4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066097D2AAF0941D60C759D9A2B8A1B339B30F6279F54EE9F35A74EF4C1AD1FA830C0521440132EFA53F7C15B25CE468EE946C65e9D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27ECAD28C3E47EDA242015D1F53082259F860CAA8B25D17C7C4AF0181AC5BA0CC42D51740EBB46BCA54A0003F15F8C21E14CAAFFsAB1I" TargetMode="External"/><Relationship Id="rId10" Type="http://schemas.openxmlformats.org/officeDocument/2006/relationships/hyperlink" Target="consultantplus://offline/ref=FDF3642BE0372F8109982193E1856100010D30B0EE44E2E72F5F70832BE821F59B0946513DC0F8DF6BFD792ED67B2158F0EAC3F006U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2193E1856100010D30B0EE44E2E72F5F70832BE821F59B0946573CC0F8DF6BFD792ED67B2158F0EAC3F006UDG" TargetMode="External"/><Relationship Id="rId14" Type="http://schemas.openxmlformats.org/officeDocument/2006/relationships/hyperlink" Target="consultantplus://offline/ref=4CCF0487E9B67DB35EA8010AF6512B4761AA309D9837BD2387B67295189F8F4DF5AA8F744C61AFFAFFE5066991AEAC3DACBC80E949D37C2963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Томская область Томский район</vt:lpstr>
      <vt:lpstr>Муниципальное образование «Калтайское сельское поселение»</vt:lpstr>
      <vt:lpstr>Администрация Калтайского сельского поселения</vt:lpstr>
      <vt:lpstr>    «2.3.1. Конечным результатом предоставления муниципальной услуги по выдаче специ</vt:lpstr>
      <vt:lpstr>    - в случае принятия решения о предоставлении муниципальной услуги – выдача специ</vt:lpstr>
      <vt:lpstr/>
      <vt:lpstr>(лицевая сторона)</vt:lpstr>
      <vt:lpstr>(оборотная сторона)</vt:lpstr>
    </vt:vector>
  </TitlesOfParts>
  <Company/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2021-07-19T03:49:00Z</cp:lastPrinted>
  <dcterms:created xsi:type="dcterms:W3CDTF">2021-10-22T08:27:00Z</dcterms:created>
  <dcterms:modified xsi:type="dcterms:W3CDTF">2021-10-25T03:01:00Z</dcterms:modified>
</cp:coreProperties>
</file>