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04" w:rsidRPr="00FC4804" w:rsidRDefault="00FC4804" w:rsidP="00FC4804">
      <w:pPr>
        <w:spacing w:after="0" w:line="240" w:lineRule="auto"/>
        <w:jc w:val="center"/>
        <w:rPr>
          <w:rFonts w:ascii="Times New Roman" w:hAnsi="Times New Roman" w:cs="Times New Roman"/>
          <w:b/>
          <w:sz w:val="24"/>
          <w:szCs w:val="24"/>
        </w:rPr>
      </w:pPr>
      <w:r w:rsidRPr="00FC4804">
        <w:rPr>
          <w:rFonts w:ascii="Times New Roman" w:hAnsi="Times New Roman" w:cs="Times New Roman"/>
          <w:b/>
          <w:sz w:val="24"/>
          <w:szCs w:val="24"/>
        </w:rPr>
        <w:t>Томская область Томский район</w:t>
      </w:r>
    </w:p>
    <w:p w:rsidR="00FC4804" w:rsidRPr="00FC4804" w:rsidRDefault="00FC4804" w:rsidP="00FC4804">
      <w:pPr>
        <w:spacing w:after="0" w:line="240" w:lineRule="auto"/>
        <w:jc w:val="center"/>
        <w:rPr>
          <w:rFonts w:ascii="Times New Roman" w:hAnsi="Times New Roman" w:cs="Times New Roman"/>
          <w:b/>
          <w:sz w:val="24"/>
          <w:szCs w:val="24"/>
        </w:rPr>
      </w:pPr>
      <w:r w:rsidRPr="00FC4804">
        <w:rPr>
          <w:rFonts w:ascii="Times New Roman" w:hAnsi="Times New Roman" w:cs="Times New Roman"/>
          <w:b/>
          <w:sz w:val="24"/>
          <w:szCs w:val="24"/>
        </w:rPr>
        <w:t>Муниципальное образование «Калтайское сельское поселение»</w:t>
      </w:r>
    </w:p>
    <w:p w:rsidR="00FC4804" w:rsidRPr="00FC4804" w:rsidRDefault="00FC4804" w:rsidP="00FC4804">
      <w:pPr>
        <w:spacing w:after="0" w:line="240" w:lineRule="auto"/>
        <w:jc w:val="center"/>
        <w:rPr>
          <w:rFonts w:ascii="Times New Roman" w:hAnsi="Times New Roman" w:cs="Times New Roman"/>
          <w:b/>
          <w:sz w:val="24"/>
          <w:szCs w:val="24"/>
        </w:rPr>
      </w:pPr>
    </w:p>
    <w:p w:rsidR="00FC4804" w:rsidRPr="00FC4804" w:rsidRDefault="00FC4804" w:rsidP="00FC4804">
      <w:pPr>
        <w:spacing w:after="0" w:line="240" w:lineRule="auto"/>
        <w:jc w:val="center"/>
        <w:rPr>
          <w:rFonts w:ascii="Times New Roman" w:hAnsi="Times New Roman" w:cs="Times New Roman"/>
          <w:b/>
          <w:sz w:val="24"/>
          <w:szCs w:val="24"/>
        </w:rPr>
      </w:pPr>
      <w:r w:rsidRPr="00FC4804">
        <w:rPr>
          <w:rFonts w:ascii="Times New Roman" w:hAnsi="Times New Roman" w:cs="Times New Roman"/>
          <w:b/>
          <w:sz w:val="24"/>
          <w:szCs w:val="24"/>
        </w:rPr>
        <w:t>Администрация  Калтайского сельского поселения</w:t>
      </w:r>
    </w:p>
    <w:p w:rsidR="00FC4804" w:rsidRPr="00FC4804" w:rsidRDefault="00FC4804" w:rsidP="00FC4804">
      <w:pPr>
        <w:spacing w:after="0" w:line="240" w:lineRule="auto"/>
        <w:rPr>
          <w:rFonts w:ascii="Times New Roman" w:hAnsi="Times New Roman" w:cs="Times New Roman"/>
          <w:sz w:val="24"/>
          <w:szCs w:val="24"/>
        </w:rPr>
      </w:pPr>
    </w:p>
    <w:p w:rsidR="00FC4804" w:rsidRPr="00FC4804" w:rsidRDefault="00FC4804" w:rsidP="00FC4804">
      <w:pPr>
        <w:spacing w:after="0" w:line="240" w:lineRule="auto"/>
        <w:jc w:val="center"/>
        <w:rPr>
          <w:rFonts w:ascii="Times New Roman" w:hAnsi="Times New Roman" w:cs="Times New Roman"/>
          <w:b/>
          <w:sz w:val="24"/>
          <w:szCs w:val="24"/>
        </w:rPr>
      </w:pPr>
      <w:proofErr w:type="gramStart"/>
      <w:r w:rsidRPr="00FC4804">
        <w:rPr>
          <w:rFonts w:ascii="Times New Roman" w:hAnsi="Times New Roman" w:cs="Times New Roman"/>
          <w:b/>
          <w:sz w:val="24"/>
          <w:szCs w:val="24"/>
        </w:rPr>
        <w:t>П</w:t>
      </w:r>
      <w:proofErr w:type="gramEnd"/>
      <w:r w:rsidRPr="00FC4804">
        <w:rPr>
          <w:rFonts w:ascii="Times New Roman" w:hAnsi="Times New Roman" w:cs="Times New Roman"/>
          <w:b/>
          <w:sz w:val="24"/>
          <w:szCs w:val="24"/>
        </w:rPr>
        <w:t xml:space="preserve"> О С Т А Н О В Л Е Н И Е</w:t>
      </w:r>
    </w:p>
    <w:p w:rsidR="00FC4804" w:rsidRPr="00FC4804" w:rsidRDefault="00FC4804" w:rsidP="00FC4804">
      <w:pPr>
        <w:spacing w:after="0" w:line="240" w:lineRule="auto"/>
        <w:rPr>
          <w:rFonts w:ascii="Times New Roman" w:hAnsi="Times New Roman" w:cs="Times New Roman"/>
          <w:sz w:val="24"/>
          <w:szCs w:val="24"/>
        </w:rPr>
      </w:pPr>
    </w:p>
    <w:p w:rsidR="00FC4804" w:rsidRPr="00FC4804" w:rsidRDefault="00FC4804" w:rsidP="00FC4804">
      <w:pPr>
        <w:spacing w:after="0" w:line="240" w:lineRule="auto"/>
        <w:rPr>
          <w:rFonts w:ascii="Times New Roman" w:hAnsi="Times New Roman" w:cs="Times New Roman"/>
          <w:sz w:val="24"/>
          <w:szCs w:val="24"/>
        </w:rPr>
      </w:pP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от    ____________ 20__  года</w:t>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  __</w:t>
      </w:r>
    </w:p>
    <w:p w:rsidR="00FC4804" w:rsidRPr="00FC4804" w:rsidRDefault="00FC4804" w:rsidP="00FC4804">
      <w:pPr>
        <w:spacing w:after="0" w:line="240" w:lineRule="auto"/>
        <w:jc w:val="center"/>
        <w:rPr>
          <w:rFonts w:ascii="Times New Roman" w:hAnsi="Times New Roman" w:cs="Times New Roman"/>
          <w:sz w:val="24"/>
          <w:szCs w:val="24"/>
        </w:rPr>
      </w:pPr>
      <w:r w:rsidRPr="00FC4804">
        <w:rPr>
          <w:rFonts w:ascii="Times New Roman" w:hAnsi="Times New Roman" w:cs="Times New Roman"/>
          <w:sz w:val="24"/>
          <w:szCs w:val="24"/>
        </w:rPr>
        <w:t>с</w:t>
      </w:r>
      <w:proofErr w:type="gramStart"/>
      <w:r w:rsidRPr="00FC4804">
        <w:rPr>
          <w:rFonts w:ascii="Times New Roman" w:hAnsi="Times New Roman" w:cs="Times New Roman"/>
          <w:sz w:val="24"/>
          <w:szCs w:val="24"/>
        </w:rPr>
        <w:t>.К</w:t>
      </w:r>
      <w:proofErr w:type="gramEnd"/>
      <w:r w:rsidRPr="00FC4804">
        <w:rPr>
          <w:rFonts w:ascii="Times New Roman" w:hAnsi="Times New Roman" w:cs="Times New Roman"/>
          <w:sz w:val="24"/>
          <w:szCs w:val="24"/>
        </w:rPr>
        <w:t>алтай</w:t>
      </w:r>
    </w:p>
    <w:p w:rsidR="00FC4804" w:rsidRPr="00FC4804" w:rsidRDefault="00FC4804" w:rsidP="00FC4804">
      <w:pPr>
        <w:pStyle w:val="Standard"/>
        <w:snapToGrid w:val="0"/>
        <w:rPr>
          <w:rFonts w:cs="Times New Roman"/>
        </w:rPr>
      </w:pPr>
    </w:p>
    <w:p w:rsidR="00FC4804" w:rsidRPr="00FC4804" w:rsidRDefault="00FC4804" w:rsidP="00FC4804">
      <w:pPr>
        <w:pStyle w:val="Standard"/>
        <w:snapToGrid w:val="0"/>
        <w:jc w:val="both"/>
        <w:rPr>
          <w:rFonts w:cs="Times New Roman"/>
        </w:rPr>
      </w:pPr>
    </w:p>
    <w:p w:rsidR="00FC4804" w:rsidRPr="00FC4804" w:rsidRDefault="00FC4804" w:rsidP="00FC4804">
      <w:pPr>
        <w:spacing w:after="0" w:line="240" w:lineRule="auto"/>
        <w:jc w:val="both"/>
        <w:rPr>
          <w:rFonts w:ascii="Times New Roman" w:hAnsi="Times New Roman" w:cs="Times New Roman"/>
          <w:bCs/>
          <w:sz w:val="24"/>
          <w:szCs w:val="24"/>
        </w:rPr>
      </w:pPr>
      <w:r w:rsidRPr="00FC4804">
        <w:rPr>
          <w:rFonts w:ascii="Times New Roman" w:hAnsi="Times New Roman" w:cs="Times New Roman"/>
          <w:sz w:val="24"/>
          <w:szCs w:val="24"/>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FC4804">
        <w:rPr>
          <w:rFonts w:ascii="Times New Roman" w:hAnsi="Times New Roman" w:cs="Times New Roman"/>
          <w:bCs/>
          <w:sz w:val="24"/>
          <w:szCs w:val="24"/>
        </w:rPr>
        <w:t>»</w:t>
      </w:r>
    </w:p>
    <w:p w:rsidR="00FC4804" w:rsidRPr="00FC4804" w:rsidRDefault="00FC4804" w:rsidP="00FC4804">
      <w:pPr>
        <w:pStyle w:val="Standard"/>
        <w:jc w:val="both"/>
        <w:rPr>
          <w:rFonts w:cs="Times New Roman"/>
          <w:kern w:val="0"/>
          <w:lang w:eastAsia="ar-SA" w:bidi="ar-SA"/>
        </w:rPr>
      </w:pPr>
    </w:p>
    <w:p w:rsidR="00FC4804" w:rsidRPr="00FC4804" w:rsidRDefault="00FC4804" w:rsidP="00FC4804">
      <w:pPr>
        <w:pStyle w:val="Standard"/>
        <w:jc w:val="both"/>
        <w:rPr>
          <w:rFonts w:cs="Times New Roman"/>
          <w:kern w:val="0"/>
          <w:lang w:eastAsia="ar-SA" w:bidi="ar-SA"/>
        </w:rPr>
      </w:pPr>
    </w:p>
    <w:p w:rsidR="00FC4804" w:rsidRPr="00FC4804" w:rsidRDefault="00FC4804" w:rsidP="00FC4804">
      <w:pPr>
        <w:spacing w:after="0" w:line="240" w:lineRule="auto"/>
        <w:ind w:firstLine="567"/>
        <w:jc w:val="both"/>
        <w:rPr>
          <w:rFonts w:ascii="Times New Roman" w:hAnsi="Times New Roman" w:cs="Times New Roman"/>
          <w:sz w:val="24"/>
          <w:szCs w:val="24"/>
        </w:rPr>
      </w:pPr>
      <w:r w:rsidRPr="00FC4804">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«Калтайское сельское поселение»,</w:t>
      </w:r>
    </w:p>
    <w:p w:rsidR="00FC4804" w:rsidRPr="00FC4804" w:rsidRDefault="00FC4804" w:rsidP="00FC4804">
      <w:pPr>
        <w:pStyle w:val="aff0"/>
        <w:tabs>
          <w:tab w:val="left" w:pos="2268"/>
        </w:tabs>
        <w:spacing w:before="0"/>
        <w:jc w:val="both"/>
        <w:rPr>
          <w:b/>
          <w:szCs w:val="24"/>
        </w:rPr>
      </w:pPr>
    </w:p>
    <w:p w:rsidR="00FC4804" w:rsidRPr="00FC4804" w:rsidRDefault="00FC4804" w:rsidP="00FC4804">
      <w:pPr>
        <w:pStyle w:val="aff0"/>
        <w:tabs>
          <w:tab w:val="left" w:pos="2268"/>
        </w:tabs>
        <w:spacing w:before="0"/>
        <w:jc w:val="both"/>
        <w:rPr>
          <w:b/>
          <w:szCs w:val="24"/>
        </w:rPr>
      </w:pPr>
      <w:r w:rsidRPr="00FC4804">
        <w:rPr>
          <w:b/>
          <w:szCs w:val="24"/>
        </w:rPr>
        <w:t>ПОСТАНОВЛЯЮ:</w:t>
      </w:r>
    </w:p>
    <w:p w:rsidR="00FC4804" w:rsidRPr="00FC4804" w:rsidRDefault="00FC4804" w:rsidP="00FC4804">
      <w:pPr>
        <w:pStyle w:val="aff0"/>
        <w:tabs>
          <w:tab w:val="left" w:pos="2268"/>
        </w:tabs>
        <w:spacing w:before="0"/>
        <w:jc w:val="both"/>
        <w:rPr>
          <w:szCs w:val="24"/>
        </w:rPr>
      </w:pPr>
    </w:p>
    <w:p w:rsidR="00FC4804" w:rsidRPr="00FC4804" w:rsidRDefault="00FC4804" w:rsidP="00FC4804">
      <w:pPr>
        <w:pStyle w:val="aff0"/>
        <w:tabs>
          <w:tab w:val="left" w:pos="2268"/>
        </w:tabs>
        <w:spacing w:before="0"/>
        <w:jc w:val="both"/>
        <w:rPr>
          <w:szCs w:val="24"/>
        </w:rPr>
      </w:pPr>
    </w:p>
    <w:p w:rsidR="00FC4804" w:rsidRPr="00FC4804" w:rsidRDefault="00FC4804" w:rsidP="00FC4804">
      <w:pPr>
        <w:numPr>
          <w:ilvl w:val="0"/>
          <w:numId w:val="108"/>
        </w:numPr>
        <w:tabs>
          <w:tab w:val="clear" w:pos="720"/>
          <w:tab w:val="left" w:pos="851"/>
        </w:tabs>
        <w:spacing w:after="0" w:line="240" w:lineRule="auto"/>
        <w:ind w:left="0" w:firstLine="567"/>
        <w:jc w:val="both"/>
        <w:rPr>
          <w:rFonts w:ascii="Times New Roman" w:hAnsi="Times New Roman" w:cs="Times New Roman"/>
          <w:sz w:val="24"/>
          <w:szCs w:val="24"/>
        </w:rPr>
      </w:pPr>
      <w:r w:rsidRPr="00FC4804">
        <w:rPr>
          <w:rFonts w:ascii="Times New Roman" w:hAnsi="Times New Roman" w:cs="Times New Roman"/>
          <w:sz w:val="24"/>
          <w:szCs w:val="24"/>
        </w:rPr>
        <w:t>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FC4804" w:rsidRPr="00FC4804" w:rsidRDefault="00FC4804" w:rsidP="00FC4804">
      <w:pPr>
        <w:pStyle w:val="Style6"/>
        <w:widowControl/>
        <w:numPr>
          <w:ilvl w:val="0"/>
          <w:numId w:val="108"/>
        </w:numPr>
        <w:tabs>
          <w:tab w:val="clear" w:pos="720"/>
          <w:tab w:val="num" w:pos="0"/>
          <w:tab w:val="left" w:pos="851"/>
        </w:tabs>
        <w:suppressAutoHyphens/>
        <w:spacing w:line="240" w:lineRule="auto"/>
        <w:ind w:left="0" w:firstLine="567"/>
        <w:rPr>
          <w:color w:val="000000"/>
        </w:rPr>
      </w:pPr>
      <w:r w:rsidRPr="00FC4804">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Pr="00FC4804">
          <w:rPr>
            <w:rStyle w:val="a6"/>
          </w:rPr>
          <w:t>http://www.kaltai.ru</w:t>
        </w:r>
      </w:hyperlink>
      <w:r w:rsidRPr="00FC4804">
        <w:t>).</w:t>
      </w:r>
    </w:p>
    <w:p w:rsidR="00FC4804" w:rsidRPr="00FC4804" w:rsidRDefault="00FC4804" w:rsidP="00FC4804">
      <w:pPr>
        <w:numPr>
          <w:ilvl w:val="0"/>
          <w:numId w:val="108"/>
        </w:numPr>
        <w:tabs>
          <w:tab w:val="clear" w:pos="720"/>
          <w:tab w:val="num" w:pos="0"/>
          <w:tab w:val="left" w:pos="851"/>
        </w:tabs>
        <w:suppressAutoHyphens/>
        <w:autoSpaceDE w:val="0"/>
        <w:spacing w:after="0" w:line="240" w:lineRule="auto"/>
        <w:ind w:left="0" w:firstLine="567"/>
        <w:jc w:val="both"/>
        <w:rPr>
          <w:rStyle w:val="FontStyle67"/>
          <w:sz w:val="24"/>
          <w:szCs w:val="24"/>
        </w:rPr>
      </w:pPr>
      <w:proofErr w:type="gramStart"/>
      <w:r w:rsidRPr="00FC4804">
        <w:rPr>
          <w:rStyle w:val="FontStyle67"/>
          <w:sz w:val="24"/>
          <w:szCs w:val="24"/>
        </w:rPr>
        <w:t>Контроль за</w:t>
      </w:r>
      <w:proofErr w:type="gramEnd"/>
      <w:r w:rsidRPr="00FC4804">
        <w:rPr>
          <w:rStyle w:val="FontStyle67"/>
          <w:sz w:val="24"/>
          <w:szCs w:val="24"/>
        </w:rPr>
        <w:t xml:space="preserve"> исполнением настоящего постановления оставляю за собой.</w:t>
      </w: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pStyle w:val="aff0"/>
        <w:tabs>
          <w:tab w:val="left" w:pos="2268"/>
        </w:tabs>
        <w:spacing w:before="0"/>
        <w:ind w:firstLine="851"/>
        <w:jc w:val="both"/>
        <w:rPr>
          <w:szCs w:val="24"/>
        </w:rPr>
      </w:pP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 xml:space="preserve">Глава Калтайского сельского поселения </w:t>
      </w:r>
    </w:p>
    <w:p w:rsidR="00FC4804" w:rsidRPr="00FC4804" w:rsidRDefault="00FC4804" w:rsidP="00FC4804">
      <w:pPr>
        <w:spacing w:after="0" w:line="240" w:lineRule="auto"/>
        <w:rPr>
          <w:rFonts w:ascii="Times New Roman" w:hAnsi="Times New Roman" w:cs="Times New Roman"/>
          <w:sz w:val="24"/>
          <w:szCs w:val="24"/>
        </w:rPr>
      </w:pPr>
      <w:r w:rsidRPr="00FC4804">
        <w:rPr>
          <w:rFonts w:ascii="Times New Roman" w:hAnsi="Times New Roman" w:cs="Times New Roman"/>
          <w:sz w:val="24"/>
          <w:szCs w:val="24"/>
        </w:rPr>
        <w:t>(Глава Администрации)</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 xml:space="preserve">             </w:t>
      </w:r>
      <w:r w:rsidRPr="00FC4804">
        <w:rPr>
          <w:rFonts w:ascii="Times New Roman" w:hAnsi="Times New Roman" w:cs="Times New Roman"/>
          <w:sz w:val="24"/>
          <w:szCs w:val="24"/>
        </w:rPr>
        <w:tab/>
      </w:r>
      <w:r w:rsidRPr="00FC4804">
        <w:rPr>
          <w:rFonts w:ascii="Times New Roman" w:hAnsi="Times New Roman" w:cs="Times New Roman"/>
          <w:sz w:val="24"/>
          <w:szCs w:val="24"/>
        </w:rPr>
        <w:tab/>
      </w:r>
      <w:r w:rsidRPr="00FC4804">
        <w:rPr>
          <w:rFonts w:ascii="Times New Roman" w:hAnsi="Times New Roman" w:cs="Times New Roman"/>
          <w:sz w:val="24"/>
          <w:szCs w:val="24"/>
        </w:rPr>
        <w:tab/>
        <w:t>З.В. Мирошникова</w:t>
      </w:r>
    </w:p>
    <w:p w:rsidR="00B97269" w:rsidRPr="00123871" w:rsidRDefault="00B97269" w:rsidP="00B97269">
      <w:pPr>
        <w:pStyle w:val="ConsPlusNormal"/>
        <w:jc w:val="both"/>
        <w:rPr>
          <w:rFonts w:ascii="Times New Roman" w:hAnsi="Times New Roman"/>
          <w:sz w:val="24"/>
          <w:szCs w:val="24"/>
        </w:rPr>
      </w:pPr>
    </w:p>
    <w:p w:rsidR="004553A4" w:rsidRDefault="00DF7EBE" w:rsidP="00E82006">
      <w:pPr>
        <w:tabs>
          <w:tab w:val="left" w:pos="993"/>
        </w:tabs>
        <w:spacing w:after="0" w:line="240" w:lineRule="auto"/>
        <w:jc w:val="right"/>
        <w:rPr>
          <w:rFonts w:ascii="Times New Roman" w:eastAsia="Times New Roman" w:hAnsi="Times New Roman" w:cs="Times New Roman"/>
          <w:sz w:val="18"/>
          <w:szCs w:val="18"/>
        </w:rPr>
      </w:pPr>
      <w:r w:rsidRPr="007F6DC5">
        <w:rPr>
          <w:rFonts w:ascii="Times New Roman" w:eastAsia="Times New Roman" w:hAnsi="Times New Roman" w:cs="Times New Roman"/>
          <w:sz w:val="18"/>
          <w:szCs w:val="18"/>
        </w:rPr>
        <w:br w:type="page"/>
      </w:r>
    </w:p>
    <w:tbl>
      <w:tblPr>
        <w:tblStyle w:val="a7"/>
        <w:tblW w:w="4678" w:type="dxa"/>
        <w:tblInd w:w="5495" w:type="dxa"/>
        <w:tblLook w:val="04A0"/>
      </w:tblPr>
      <w:tblGrid>
        <w:gridCol w:w="4678"/>
      </w:tblGrid>
      <w:tr w:rsidR="004553A4" w:rsidTr="004553A4">
        <w:tc>
          <w:tcPr>
            <w:tcW w:w="4678" w:type="dxa"/>
            <w:tcBorders>
              <w:top w:val="nil"/>
              <w:left w:val="nil"/>
              <w:bottom w:val="nil"/>
              <w:right w:val="nil"/>
            </w:tcBorders>
          </w:tcPr>
          <w:p w:rsidR="004553A4" w:rsidRPr="004553A4" w:rsidRDefault="004553A4" w:rsidP="004553A4">
            <w:pPr>
              <w:tabs>
                <w:tab w:val="left" w:pos="993"/>
              </w:tabs>
              <w:rPr>
                <w:sz w:val="24"/>
                <w:szCs w:val="24"/>
              </w:rPr>
            </w:pPr>
            <w:r w:rsidRPr="004553A4">
              <w:rPr>
                <w:sz w:val="24"/>
                <w:szCs w:val="24"/>
              </w:rPr>
              <w:lastRenderedPageBreak/>
              <w:t xml:space="preserve">Приложение </w:t>
            </w:r>
          </w:p>
          <w:p w:rsidR="004553A4" w:rsidRPr="004553A4" w:rsidRDefault="004553A4" w:rsidP="004553A4">
            <w:pPr>
              <w:tabs>
                <w:tab w:val="left" w:pos="993"/>
              </w:tabs>
              <w:rPr>
                <w:rStyle w:val="normaltextrun"/>
                <w:sz w:val="24"/>
                <w:szCs w:val="24"/>
              </w:rPr>
            </w:pPr>
            <w:r w:rsidRPr="004553A4">
              <w:rPr>
                <w:sz w:val="24"/>
                <w:szCs w:val="24"/>
              </w:rPr>
              <w:t xml:space="preserve">к </w:t>
            </w:r>
            <w:r w:rsidRPr="004553A4">
              <w:rPr>
                <w:rStyle w:val="normaltextrun"/>
                <w:sz w:val="24"/>
                <w:szCs w:val="24"/>
              </w:rPr>
              <w:t>постановлению Администрации</w:t>
            </w:r>
          </w:p>
          <w:p w:rsidR="004553A4" w:rsidRPr="004553A4" w:rsidRDefault="00FC4804" w:rsidP="004553A4">
            <w:pPr>
              <w:pStyle w:val="paragraph"/>
              <w:spacing w:before="0" w:beforeAutospacing="0" w:after="0" w:afterAutospacing="0"/>
              <w:textAlignment w:val="baseline"/>
              <w:rPr>
                <w:rFonts w:ascii="Segoe UI" w:hAnsi="Segoe UI" w:cs="Segoe UI"/>
              </w:rPr>
            </w:pPr>
            <w:r>
              <w:rPr>
                <w:rStyle w:val="normaltextrun"/>
              </w:rPr>
              <w:t>Калтайского</w:t>
            </w:r>
            <w:r w:rsidR="004553A4" w:rsidRPr="004553A4">
              <w:rPr>
                <w:rStyle w:val="normaltextrun"/>
              </w:rPr>
              <w:t xml:space="preserve"> сельского поселения</w:t>
            </w:r>
          </w:p>
          <w:p w:rsidR="004553A4" w:rsidRDefault="004553A4" w:rsidP="00FC4804">
            <w:pPr>
              <w:tabs>
                <w:tab w:val="left" w:pos="993"/>
              </w:tabs>
              <w:rPr>
                <w:sz w:val="18"/>
                <w:szCs w:val="18"/>
              </w:rPr>
            </w:pPr>
            <w:r>
              <w:rPr>
                <w:rStyle w:val="normaltextrun"/>
                <w:sz w:val="24"/>
                <w:szCs w:val="24"/>
              </w:rPr>
              <w:t xml:space="preserve">от </w:t>
            </w:r>
            <w:r w:rsidR="00BE74A6">
              <w:rPr>
                <w:rStyle w:val="normaltextrun"/>
                <w:sz w:val="24"/>
                <w:szCs w:val="24"/>
              </w:rPr>
              <w:t>.202</w:t>
            </w:r>
            <w:r w:rsidR="00FC4804">
              <w:rPr>
                <w:rStyle w:val="normaltextrun"/>
                <w:sz w:val="24"/>
                <w:szCs w:val="24"/>
              </w:rPr>
              <w:t>3</w:t>
            </w:r>
            <w:r w:rsidR="00BE74A6">
              <w:rPr>
                <w:rStyle w:val="normaltextrun"/>
                <w:sz w:val="24"/>
                <w:szCs w:val="24"/>
              </w:rPr>
              <w:t xml:space="preserve"> </w:t>
            </w:r>
            <w:r w:rsidRPr="004553A4">
              <w:rPr>
                <w:rStyle w:val="normaltextrun"/>
                <w:sz w:val="24"/>
                <w:szCs w:val="24"/>
              </w:rPr>
              <w:t xml:space="preserve"> № </w:t>
            </w:r>
          </w:p>
        </w:tc>
      </w:tr>
    </w:tbl>
    <w:p w:rsidR="004553A4" w:rsidRDefault="004553A4" w:rsidP="00E82006">
      <w:pPr>
        <w:tabs>
          <w:tab w:val="left" w:pos="993"/>
        </w:tabs>
        <w:spacing w:after="0" w:line="240" w:lineRule="auto"/>
        <w:jc w:val="right"/>
        <w:rPr>
          <w:rFonts w:ascii="Times New Roman" w:eastAsia="Times New Roman" w:hAnsi="Times New Roman" w:cs="Times New Roman"/>
          <w:sz w:val="18"/>
          <w:szCs w:val="18"/>
        </w:rPr>
      </w:pPr>
    </w:p>
    <w:p w:rsidR="00B10F47" w:rsidRPr="000F3665" w:rsidRDefault="00B10F47" w:rsidP="00760480">
      <w:pPr>
        <w:pStyle w:val="paragraph"/>
        <w:spacing w:before="0" w:beforeAutospacing="0" w:after="0" w:afterAutospacing="0"/>
        <w:ind w:firstLine="517"/>
        <w:jc w:val="right"/>
        <w:textAlignment w:val="baseline"/>
        <w:rPr>
          <w:rFonts w:ascii="Segoe UI" w:hAnsi="Segoe UI" w:cs="Segoe UI"/>
        </w:rPr>
      </w:pPr>
    </w:p>
    <w:p w:rsidR="00B10F47" w:rsidRPr="00E82006" w:rsidRDefault="00B10F47" w:rsidP="00B10F47">
      <w:pPr>
        <w:pStyle w:val="paragraph"/>
        <w:spacing w:before="0" w:beforeAutospacing="0" w:after="0" w:afterAutospacing="0"/>
        <w:jc w:val="center"/>
        <w:textAlignment w:val="baseline"/>
        <w:rPr>
          <w:rFonts w:ascii="Segoe UI" w:hAnsi="Segoe UI" w:cs="Segoe UI"/>
          <w:b/>
          <w:bCs/>
        </w:rPr>
      </w:pPr>
      <w:r w:rsidRPr="00E82006">
        <w:rPr>
          <w:rStyle w:val="normaltextrun"/>
          <w:b/>
        </w:rPr>
        <w:t>АДМИНИСТРАТИВНЫЙ РЕГЛАМЕНТ</w:t>
      </w:r>
      <w:r w:rsidRPr="00E82006">
        <w:rPr>
          <w:rStyle w:val="eop"/>
          <w:b/>
          <w:bCs/>
        </w:rPr>
        <w:t> </w:t>
      </w:r>
    </w:p>
    <w:p w:rsidR="00B10F47" w:rsidRPr="00E82006" w:rsidRDefault="00B10F47" w:rsidP="00B10F47">
      <w:pPr>
        <w:pStyle w:val="paragraph"/>
        <w:spacing w:before="0" w:beforeAutospacing="0" w:after="0" w:afterAutospacing="0"/>
        <w:jc w:val="center"/>
        <w:textAlignment w:val="baseline"/>
        <w:rPr>
          <w:rFonts w:ascii="Segoe UI" w:hAnsi="Segoe UI" w:cs="Segoe UI"/>
          <w:b/>
        </w:rPr>
      </w:pPr>
      <w:r w:rsidRPr="00E82006">
        <w:rPr>
          <w:rStyle w:val="normaltextrun"/>
          <w:b/>
        </w:rPr>
        <w:t>по предоставлению муниципальной услуги </w:t>
      </w:r>
      <w:r w:rsidRPr="00E82006">
        <w:rPr>
          <w:rStyle w:val="eop"/>
          <w:b/>
        </w:rPr>
        <w:t> </w:t>
      </w:r>
    </w:p>
    <w:p w:rsidR="00B10F47" w:rsidRPr="00E82006" w:rsidRDefault="00B10F47" w:rsidP="00E82006">
      <w:pPr>
        <w:autoSpaceDE w:val="0"/>
        <w:autoSpaceDN w:val="0"/>
        <w:adjustRightInd w:val="0"/>
        <w:spacing w:after="0" w:line="240" w:lineRule="auto"/>
        <w:jc w:val="both"/>
        <w:rPr>
          <w:rFonts w:ascii="Segoe UI" w:hAnsi="Segoe UI" w:cs="Segoe UI"/>
          <w:b/>
        </w:rPr>
      </w:pPr>
      <w:r w:rsidRPr="00E82006">
        <w:rPr>
          <w:rStyle w:val="normaltextrun"/>
          <w:rFonts w:ascii="Calibri" w:hAnsi="Calibri" w:cs="Calibri"/>
          <w:b/>
        </w:rPr>
        <w:t> </w:t>
      </w:r>
      <w:r w:rsidRPr="00E82006">
        <w:rPr>
          <w:rStyle w:val="normaltextrun"/>
          <w:b/>
        </w:rPr>
        <w:t>«</w:t>
      </w:r>
      <w:r w:rsidR="00E82006" w:rsidRPr="00E82006">
        <w:rPr>
          <w:rFonts w:ascii="Times New Roman" w:hAnsi="Times New Roman" w:cs="Times New Roman"/>
          <w:b/>
          <w:sz w:val="24"/>
          <w:szCs w:val="24"/>
        </w:rPr>
        <w:t>Присвоение адреса объекту адресации, изменение и аннулирование такого адреса</w:t>
      </w:r>
      <w:r w:rsidR="00E82006" w:rsidRPr="00E82006">
        <w:rPr>
          <w:b/>
          <w:color w:val="000000"/>
        </w:rPr>
        <w:t>»</w:t>
      </w:r>
      <w:r w:rsidRPr="00E82006">
        <w:rPr>
          <w:rStyle w:val="eop"/>
          <w:b/>
        </w:rPr>
        <w:t> </w:t>
      </w:r>
    </w:p>
    <w:p w:rsidR="00B10F47" w:rsidRPr="00E82006" w:rsidRDefault="00B10F47" w:rsidP="00B10F47">
      <w:pPr>
        <w:pStyle w:val="a5"/>
        <w:spacing w:after="0" w:line="240" w:lineRule="auto"/>
        <w:ind w:left="852"/>
        <w:jc w:val="center"/>
        <w:rPr>
          <w:rFonts w:ascii="Times New Roman" w:hAnsi="Times New Roman" w:cs="Times New Roman"/>
          <w:b/>
          <w:sz w:val="24"/>
          <w:szCs w:val="24"/>
        </w:rPr>
      </w:pPr>
    </w:p>
    <w:p w:rsidR="00B10F47" w:rsidRPr="00AE0D61" w:rsidRDefault="00B10F47" w:rsidP="00426E57">
      <w:pPr>
        <w:pStyle w:val="a5"/>
        <w:widowControl w:val="0"/>
        <w:numPr>
          <w:ilvl w:val="0"/>
          <w:numId w:val="5"/>
        </w:numPr>
        <w:tabs>
          <w:tab w:val="left" w:pos="142"/>
        </w:tabs>
        <w:autoSpaceDE w:val="0"/>
        <w:autoSpaceDN w:val="0"/>
        <w:adjustRightInd w:val="0"/>
        <w:spacing w:after="0" w:line="240" w:lineRule="auto"/>
        <w:jc w:val="center"/>
        <w:outlineLvl w:val="0"/>
        <w:rPr>
          <w:rFonts w:ascii="Times New Roman" w:hAnsi="Times New Roman"/>
          <w:b/>
          <w:bCs/>
          <w:color w:val="000000"/>
          <w:sz w:val="24"/>
          <w:szCs w:val="24"/>
        </w:rPr>
      </w:pPr>
      <w:r w:rsidRPr="00AE0D61">
        <w:rPr>
          <w:rFonts w:ascii="Times New Roman" w:hAnsi="Times New Roman"/>
          <w:b/>
          <w:bCs/>
          <w:color w:val="000000"/>
          <w:sz w:val="24"/>
          <w:szCs w:val="24"/>
        </w:rPr>
        <w:t>Общие положения</w:t>
      </w:r>
    </w:p>
    <w:p w:rsidR="00AE0D61" w:rsidRPr="00AE0D61" w:rsidRDefault="00AE0D61" w:rsidP="00AE0D61">
      <w:pPr>
        <w:widowControl w:val="0"/>
        <w:tabs>
          <w:tab w:val="left" w:pos="142"/>
        </w:tabs>
        <w:autoSpaceDE w:val="0"/>
        <w:autoSpaceDN w:val="0"/>
        <w:adjustRightInd w:val="0"/>
        <w:spacing w:after="0" w:line="240" w:lineRule="auto"/>
        <w:ind w:left="360"/>
        <w:outlineLvl w:val="0"/>
        <w:rPr>
          <w:rFonts w:ascii="Times New Roman" w:hAnsi="Times New Roman"/>
          <w:b/>
          <w:bCs/>
          <w:color w:val="000000"/>
          <w:sz w:val="24"/>
          <w:szCs w:val="24"/>
        </w:rPr>
      </w:pPr>
    </w:p>
    <w:p w:rsidR="00AE0D61" w:rsidRPr="005134FA" w:rsidRDefault="00AE0D61" w:rsidP="00AE0D61">
      <w:pPr>
        <w:widowControl w:val="0"/>
        <w:tabs>
          <w:tab w:val="left" w:pos="0"/>
        </w:tabs>
        <w:spacing w:after="0" w:line="240" w:lineRule="auto"/>
        <w:ind w:firstLine="709"/>
        <w:jc w:val="center"/>
        <w:rPr>
          <w:rFonts w:ascii="Times New Roman" w:hAnsi="Times New Roman"/>
          <w:b/>
          <w:color w:val="000000"/>
          <w:sz w:val="24"/>
          <w:szCs w:val="24"/>
        </w:rPr>
      </w:pPr>
      <w:r w:rsidRPr="005134FA">
        <w:rPr>
          <w:rFonts w:ascii="Times New Roman" w:hAnsi="Times New Roman"/>
          <w:b/>
          <w:color w:val="000000"/>
          <w:sz w:val="24"/>
          <w:szCs w:val="24"/>
        </w:rPr>
        <w:t>Предмет регулирования Административного регламента</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965430" w:rsidRPr="00246CB1" w:rsidRDefault="00965430" w:rsidP="00246CB1">
      <w:pPr>
        <w:pStyle w:val="a5"/>
        <w:numPr>
          <w:ilvl w:val="0"/>
          <w:numId w:val="106"/>
        </w:numPr>
        <w:spacing w:after="0" w:line="240" w:lineRule="auto"/>
        <w:ind w:left="0" w:firstLine="709"/>
        <w:jc w:val="both"/>
        <w:rPr>
          <w:rFonts w:ascii="Times New Roman" w:hAnsi="Times New Roman"/>
          <w:bCs/>
          <w:i/>
          <w:iCs/>
          <w:sz w:val="24"/>
          <w:szCs w:val="24"/>
        </w:rPr>
      </w:pPr>
      <w:proofErr w:type="gramStart"/>
      <w:r w:rsidRPr="00246CB1">
        <w:rPr>
          <w:rFonts w:ascii="Times New Roman" w:hAnsi="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46CB1">
        <w:rPr>
          <w:rFonts w:ascii="Times New Roman" w:hAnsi="Times New Roman"/>
          <w:bCs/>
          <w:i/>
          <w:iCs/>
          <w:sz w:val="24"/>
          <w:szCs w:val="24"/>
        </w:rPr>
        <w:t xml:space="preserve">» </w:t>
      </w:r>
      <w:r w:rsidRPr="00246CB1">
        <w:rPr>
          <w:rFonts w:ascii="Times New Roman" w:hAnsi="Times New Roman"/>
          <w:iCs/>
          <w:sz w:val="24"/>
          <w:szCs w:val="24"/>
        </w:rPr>
        <w:t xml:space="preserve">на </w:t>
      </w:r>
      <w:r w:rsidRPr="00246CB1">
        <w:rPr>
          <w:rFonts w:ascii="Times New Roman" w:hAnsi="Times New Roman"/>
          <w:bCs/>
          <w:sz w:val="24"/>
          <w:szCs w:val="24"/>
        </w:rPr>
        <w:t xml:space="preserve">территории </w:t>
      </w:r>
      <w:r w:rsidRPr="00246CB1">
        <w:rPr>
          <w:rFonts w:ascii="Times New Roman" w:hAnsi="Times New Roman"/>
          <w:bCs/>
          <w:iCs/>
          <w:sz w:val="24"/>
          <w:szCs w:val="24"/>
        </w:rPr>
        <w:t>муниципального образования «</w:t>
      </w:r>
      <w:r w:rsidR="00FC4804">
        <w:rPr>
          <w:rFonts w:ascii="Times New Roman" w:hAnsi="Times New Roman"/>
          <w:bCs/>
          <w:iCs/>
          <w:sz w:val="24"/>
          <w:szCs w:val="24"/>
        </w:rPr>
        <w:t>Калтайское</w:t>
      </w:r>
      <w:r w:rsidRPr="00246CB1">
        <w:rPr>
          <w:rFonts w:ascii="Times New Roman" w:hAnsi="Times New Roman"/>
          <w:bCs/>
          <w:iCs/>
          <w:sz w:val="24"/>
          <w:szCs w:val="24"/>
        </w:rPr>
        <w:t xml:space="preserve"> сельское поселение».</w:t>
      </w:r>
      <w:proofErr w:type="gramEnd"/>
    </w:p>
    <w:p w:rsidR="00965430" w:rsidRPr="00C06531" w:rsidRDefault="00965430" w:rsidP="00965430">
      <w:pPr>
        <w:autoSpaceDE w:val="0"/>
        <w:autoSpaceDN w:val="0"/>
        <w:adjustRightInd w:val="0"/>
        <w:spacing w:after="0" w:line="240" w:lineRule="auto"/>
        <w:ind w:firstLine="708"/>
        <w:jc w:val="both"/>
        <w:rPr>
          <w:rFonts w:ascii="Times New Roman" w:hAnsi="Times New Roman"/>
          <w:i/>
          <w:iCs/>
          <w:color w:val="000000"/>
          <w:sz w:val="24"/>
          <w:szCs w:val="24"/>
        </w:rPr>
      </w:pPr>
      <w:r w:rsidRPr="00C06531">
        <w:rPr>
          <w:rFonts w:ascii="Times New Roman" w:hAnsi="Times New Roman"/>
          <w:color w:val="000000"/>
          <w:sz w:val="24"/>
          <w:szCs w:val="24"/>
        </w:rPr>
        <w:t>Настоящий Административный регламент регулирует отношения</w:t>
      </w:r>
      <w:r w:rsidR="008306B9">
        <w:rPr>
          <w:rFonts w:ascii="Times New Roman" w:hAnsi="Times New Roman"/>
          <w:color w:val="000000"/>
          <w:sz w:val="24"/>
          <w:szCs w:val="24"/>
        </w:rPr>
        <w:t>,</w:t>
      </w:r>
      <w:r w:rsidRPr="00C06531">
        <w:rPr>
          <w:rFonts w:ascii="Times New Roman" w:hAnsi="Times New Roman"/>
          <w:color w:val="000000"/>
          <w:sz w:val="24"/>
          <w:szCs w:val="24"/>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965430" w:rsidRDefault="00965430" w:rsidP="00AE0D61">
      <w:pPr>
        <w:pStyle w:val="a5"/>
        <w:widowControl w:val="0"/>
        <w:tabs>
          <w:tab w:val="left" w:pos="0"/>
        </w:tabs>
        <w:spacing w:after="0" w:line="240" w:lineRule="auto"/>
        <w:jc w:val="center"/>
        <w:rPr>
          <w:rFonts w:ascii="Times New Roman" w:hAnsi="Times New Roman"/>
          <w:b/>
          <w:color w:val="000000"/>
          <w:sz w:val="24"/>
          <w:szCs w:val="24"/>
        </w:rPr>
      </w:pPr>
    </w:p>
    <w:p w:rsidR="00AE0D61" w:rsidRPr="00AE0D61" w:rsidRDefault="00AE0D61" w:rsidP="00AE0D61">
      <w:pPr>
        <w:pStyle w:val="a5"/>
        <w:widowControl w:val="0"/>
        <w:tabs>
          <w:tab w:val="left" w:pos="0"/>
        </w:tabs>
        <w:spacing w:after="0" w:line="240" w:lineRule="auto"/>
        <w:jc w:val="center"/>
        <w:rPr>
          <w:rFonts w:ascii="Times New Roman" w:hAnsi="Times New Roman"/>
          <w:b/>
          <w:color w:val="000000"/>
          <w:sz w:val="24"/>
          <w:szCs w:val="24"/>
        </w:rPr>
      </w:pPr>
      <w:r w:rsidRPr="00AE0D61">
        <w:rPr>
          <w:rFonts w:ascii="Times New Roman" w:hAnsi="Times New Roman"/>
          <w:b/>
          <w:color w:val="000000"/>
          <w:sz w:val="24"/>
          <w:szCs w:val="24"/>
        </w:rPr>
        <w:t>Круг Заявителей</w:t>
      </w:r>
    </w:p>
    <w:p w:rsidR="00AE0D61" w:rsidRPr="00AE0D61" w:rsidRDefault="00AE0D61" w:rsidP="00AE0D61">
      <w:pPr>
        <w:pStyle w:val="a5"/>
        <w:tabs>
          <w:tab w:val="left" w:pos="142"/>
        </w:tabs>
        <w:spacing w:after="0" w:line="240" w:lineRule="auto"/>
        <w:ind w:left="1002"/>
        <w:jc w:val="both"/>
        <w:rPr>
          <w:rFonts w:ascii="Times New Roman" w:hAnsi="Times New Roman"/>
          <w:color w:val="000000"/>
          <w:sz w:val="24"/>
          <w:szCs w:val="24"/>
        </w:rPr>
      </w:pPr>
    </w:p>
    <w:p w:rsidR="00B10F47" w:rsidRPr="000F3665" w:rsidRDefault="00B10F47" w:rsidP="00C166F3">
      <w:pPr>
        <w:tabs>
          <w:tab w:val="left" w:pos="142"/>
        </w:tabs>
        <w:spacing w:after="0" w:line="240" w:lineRule="auto"/>
        <w:ind w:firstLine="709"/>
        <w:contextualSpacing/>
        <w:jc w:val="both"/>
        <w:rPr>
          <w:rFonts w:ascii="Times New Roman" w:hAnsi="Times New Roman"/>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Заяв</w:t>
      </w:r>
      <w:r w:rsidR="0049729B">
        <w:rPr>
          <w:rFonts w:ascii="Times New Roman" w:hAnsi="Times New Roman"/>
          <w:sz w:val="24"/>
          <w:szCs w:val="24"/>
        </w:rPr>
        <w:t xml:space="preserve">ление о присвоении объекту адресации адреса или об аннулировании его адреса подается </w:t>
      </w:r>
      <w:r w:rsidRPr="000F3665">
        <w:rPr>
          <w:rFonts w:ascii="Times New Roman" w:hAnsi="Times New Roman"/>
          <w:sz w:val="24"/>
          <w:szCs w:val="24"/>
        </w:rPr>
        <w:t>собственник</w:t>
      </w:r>
      <w:r w:rsidR="0049729B">
        <w:rPr>
          <w:rFonts w:ascii="Times New Roman" w:hAnsi="Times New Roman"/>
          <w:sz w:val="24"/>
          <w:szCs w:val="24"/>
        </w:rPr>
        <w:t>ом объекта</w:t>
      </w:r>
      <w:r w:rsidRPr="000F3665">
        <w:rPr>
          <w:rFonts w:ascii="Times New Roman" w:hAnsi="Times New Roman"/>
          <w:sz w:val="24"/>
          <w:szCs w:val="24"/>
        </w:rPr>
        <w:t xml:space="preserve"> адресации </w:t>
      </w:r>
      <w:r w:rsidR="0049729B">
        <w:rPr>
          <w:rFonts w:ascii="Times New Roman" w:hAnsi="Times New Roman"/>
          <w:sz w:val="24"/>
          <w:szCs w:val="24"/>
        </w:rPr>
        <w:t xml:space="preserve">по собственной инициативе, </w:t>
      </w:r>
      <w:r w:rsidRPr="000F3665">
        <w:rPr>
          <w:rFonts w:ascii="Times New Roman" w:hAnsi="Times New Roman"/>
          <w:sz w:val="24"/>
          <w:szCs w:val="24"/>
        </w:rPr>
        <w:t>либо лиц</w:t>
      </w:r>
      <w:r w:rsidR="0049729B">
        <w:rPr>
          <w:rFonts w:ascii="Times New Roman" w:hAnsi="Times New Roman"/>
          <w:sz w:val="24"/>
          <w:szCs w:val="24"/>
        </w:rPr>
        <w:t>ом</w:t>
      </w:r>
      <w:r w:rsidRPr="000F3665">
        <w:rPr>
          <w:rFonts w:ascii="Times New Roman" w:hAnsi="Times New Roman"/>
          <w:sz w:val="24"/>
          <w:szCs w:val="24"/>
        </w:rPr>
        <w:t>, обладающие одним из следующих вещных прав на объект адресации:</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B10F47" w:rsidRPr="000F3665">
        <w:rPr>
          <w:rFonts w:ascii="Times New Roman" w:hAnsi="Times New Roman"/>
          <w:sz w:val="24"/>
          <w:szCs w:val="24"/>
        </w:rPr>
        <w:t>) право хозяйственного ведения;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10F47" w:rsidRPr="000F3665">
        <w:rPr>
          <w:rFonts w:ascii="Times New Roman" w:hAnsi="Times New Roman"/>
          <w:sz w:val="24"/>
          <w:szCs w:val="24"/>
        </w:rPr>
        <w:t>) право оперативного управления;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B10F47" w:rsidRPr="000F3665">
        <w:rPr>
          <w:rFonts w:ascii="Times New Roman" w:hAnsi="Times New Roman"/>
          <w:sz w:val="24"/>
          <w:szCs w:val="24"/>
        </w:rPr>
        <w:t>) право пожизненно наследуемого владения;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B10F47" w:rsidRPr="000F3665">
        <w:rPr>
          <w:rFonts w:ascii="Times New Roman" w:hAnsi="Times New Roman"/>
          <w:sz w:val="24"/>
          <w:szCs w:val="24"/>
        </w:rPr>
        <w:t>) право постоянного (бессрочного) пользования.</w:t>
      </w:r>
    </w:p>
    <w:p w:rsidR="0049729B" w:rsidRDefault="0049729B" w:rsidP="00C166F3">
      <w:pPr>
        <w:tabs>
          <w:tab w:val="left" w:pos="142"/>
        </w:tabs>
        <w:spacing w:after="0" w:line="240" w:lineRule="auto"/>
        <w:ind w:firstLine="709"/>
        <w:contextualSpacing/>
        <w:jc w:val="both"/>
        <w:rPr>
          <w:rFonts w:ascii="Times New Roman" w:eastAsia="Times New Roman" w:hAnsi="Times New Roman" w:cs="Times New Roman"/>
          <w:sz w:val="24"/>
          <w:szCs w:val="24"/>
        </w:rPr>
      </w:pPr>
      <w:proofErr w:type="gramStart"/>
      <w:r w:rsidRPr="00C576C5">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26BDB"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5134FA">
        <w:rPr>
          <w:rFonts w:ascii="Times New Roman" w:hAnsi="Times New Roman"/>
          <w:b/>
          <w:color w:val="000000"/>
          <w:sz w:val="24"/>
          <w:szCs w:val="24"/>
        </w:rPr>
        <w:t xml:space="preserve">Требования к порядку информирования о предоставлении </w:t>
      </w:r>
    </w:p>
    <w:p w:rsidR="00AE0D61"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134FA">
        <w:rPr>
          <w:rFonts w:ascii="Times New Roman" w:hAnsi="Times New Roman"/>
          <w:b/>
          <w:color w:val="000000"/>
          <w:sz w:val="24"/>
          <w:szCs w:val="24"/>
        </w:rPr>
        <w:t>муниципальной услуги</w:t>
      </w:r>
    </w:p>
    <w:p w:rsidR="00AE0D61" w:rsidRPr="000F3665" w:rsidRDefault="00AE0D61" w:rsidP="00C166F3">
      <w:pPr>
        <w:tabs>
          <w:tab w:val="left" w:pos="142"/>
        </w:tabs>
        <w:spacing w:after="0" w:line="240" w:lineRule="auto"/>
        <w:ind w:firstLine="709"/>
        <w:contextualSpacing/>
        <w:jc w:val="both"/>
        <w:rPr>
          <w:rFonts w:ascii="Times New Roman" w:hAnsi="Times New Roman"/>
          <w:sz w:val="24"/>
          <w:szCs w:val="24"/>
        </w:rPr>
      </w:pPr>
    </w:p>
    <w:p w:rsidR="007E00F2" w:rsidRPr="00A34B91" w:rsidRDefault="007E00F2" w:rsidP="00C166F3">
      <w:pPr>
        <w:pStyle w:val="33"/>
        <w:shd w:val="clear" w:color="auto" w:fill="auto"/>
        <w:spacing w:before="0" w:line="240" w:lineRule="auto"/>
        <w:ind w:right="20" w:firstLine="709"/>
        <w:rPr>
          <w:sz w:val="24"/>
          <w:szCs w:val="24"/>
        </w:rPr>
      </w:pP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C166F3">
      <w:pPr>
        <w:pStyle w:val="33"/>
        <w:shd w:val="clear" w:color="auto" w:fill="auto"/>
        <w:tabs>
          <w:tab w:val="left" w:pos="9246"/>
        </w:tabs>
        <w:spacing w:before="0" w:line="240" w:lineRule="auto"/>
        <w:ind w:right="20" w:firstLine="709"/>
        <w:rPr>
          <w:sz w:val="24"/>
          <w:szCs w:val="24"/>
        </w:rPr>
      </w:pPr>
      <w:r w:rsidRPr="00A34B91">
        <w:rPr>
          <w:sz w:val="24"/>
          <w:szCs w:val="24"/>
        </w:rPr>
        <w:t xml:space="preserve">1) непосредственно при личном приеме заявителя в Администрации </w:t>
      </w:r>
      <w:r w:rsidR="00FC4804">
        <w:rPr>
          <w:bCs/>
          <w:iCs/>
          <w:sz w:val="24"/>
          <w:szCs w:val="24"/>
        </w:rPr>
        <w:t>Калтайского</w:t>
      </w:r>
      <w:r w:rsidR="00FC4804" w:rsidRPr="00246CB1">
        <w:rPr>
          <w:bCs/>
          <w:iCs/>
          <w:sz w:val="24"/>
          <w:szCs w:val="24"/>
        </w:rPr>
        <w:t xml:space="preserve"> </w:t>
      </w:r>
      <w:r w:rsidRPr="00A34B91">
        <w:rPr>
          <w:sz w:val="24"/>
          <w:szCs w:val="24"/>
        </w:rPr>
        <w:t>сельского поселения (далее</w:t>
      </w:r>
      <w:r w:rsidR="00DF1540">
        <w:rPr>
          <w:sz w:val="24"/>
          <w:szCs w:val="24"/>
        </w:rPr>
        <w:t xml:space="preserve"> </w:t>
      </w:r>
      <w:r w:rsidRPr="00A34B91">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246CB1">
      <w:pPr>
        <w:pStyle w:val="33"/>
        <w:numPr>
          <w:ilvl w:val="0"/>
          <w:numId w:val="2"/>
        </w:numPr>
        <w:shd w:val="clear" w:color="auto" w:fill="auto"/>
        <w:tabs>
          <w:tab w:val="left" w:pos="851"/>
          <w:tab w:val="left" w:pos="993"/>
        </w:tabs>
        <w:spacing w:before="0" w:line="240" w:lineRule="auto"/>
        <w:ind w:left="0" w:firstLine="709"/>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sidRPr="00A34B91">
        <w:rPr>
          <w:sz w:val="24"/>
          <w:szCs w:val="24"/>
        </w:rPr>
        <w:t xml:space="preserve"> посредством размещения в открытой и доступной форме информации: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9"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proofErr w:type="spellStart"/>
        <w:r w:rsidRPr="00A34B91">
          <w:rPr>
            <w:rStyle w:val="a6"/>
            <w:sz w:val="24"/>
            <w:szCs w:val="24"/>
            <w:lang w:val="en-US" w:eastAsia="en-US" w:bidi="en-US"/>
          </w:rPr>
          <w:t>gosuslugi</w:t>
        </w:r>
        <w:proofErr w:type="spellEnd"/>
        <w:r w:rsidRPr="00A34B91">
          <w:rPr>
            <w:rStyle w:val="a6"/>
            <w:sz w:val="24"/>
            <w:szCs w:val="24"/>
            <w:lang w:eastAsia="en-US" w:bidi="en-US"/>
          </w:rPr>
          <w:t>.</w:t>
        </w:r>
        <w:proofErr w:type="spellStart"/>
        <w:r w:rsidRPr="00A34B91">
          <w:rPr>
            <w:rStyle w:val="a6"/>
            <w:sz w:val="24"/>
            <w:szCs w:val="24"/>
            <w:lang w:val="en-US" w:eastAsia="en-US" w:bidi="en-US"/>
          </w:rPr>
          <w:t>ru</w:t>
        </w:r>
        <w:proofErr w:type="spellEnd"/>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на официальном сайте Уполномоченного органа </w:t>
      </w:r>
      <w:r w:rsidR="007E03DF" w:rsidRPr="007E03DF">
        <w:rPr>
          <w:sz w:val="24"/>
          <w:szCs w:val="24"/>
        </w:rPr>
        <w:t>https://malinovka70.ru/</w:t>
      </w:r>
      <w:r w:rsidRPr="00A34B91">
        <w:rPr>
          <w:sz w:val="24"/>
          <w:szCs w:val="24"/>
        </w:rPr>
        <w:t>;</w:t>
      </w:r>
    </w:p>
    <w:p w:rsidR="007E00F2" w:rsidRPr="00A34B91" w:rsidRDefault="007E00F2" w:rsidP="00246CB1">
      <w:pPr>
        <w:pStyle w:val="33"/>
        <w:numPr>
          <w:ilvl w:val="0"/>
          <w:numId w:val="2"/>
        </w:numPr>
        <w:shd w:val="clear" w:color="auto" w:fill="auto"/>
        <w:tabs>
          <w:tab w:val="left" w:pos="993"/>
        </w:tabs>
        <w:spacing w:before="0" w:line="240" w:lineRule="auto"/>
        <w:ind w:left="0" w:right="20" w:firstLine="709"/>
        <w:rPr>
          <w:sz w:val="24"/>
          <w:szCs w:val="24"/>
        </w:rPr>
      </w:pPr>
      <w:r w:rsidRPr="00A34B9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Информирование осуществляется по вопросам, касающимся способов</w:t>
      </w:r>
      <w:r w:rsidR="004E00F8">
        <w:rPr>
          <w:sz w:val="24"/>
          <w:szCs w:val="24"/>
        </w:rPr>
        <w:t xml:space="preserve"> </w:t>
      </w:r>
      <w:r w:rsidRPr="00A34B91">
        <w:rPr>
          <w:sz w:val="24"/>
          <w:szCs w:val="24"/>
        </w:rPr>
        <w:t>подачи заявления о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справочной информации о работе Уполномоченного органа (структурных подразделени</w:t>
      </w:r>
      <w:r w:rsidR="008306B9">
        <w:rPr>
          <w:sz w:val="24"/>
          <w:szCs w:val="24"/>
        </w:rPr>
        <w:t>й</w:t>
      </w:r>
      <w:r w:rsidRPr="00A34B91">
        <w:rPr>
          <w:sz w:val="24"/>
          <w:szCs w:val="24"/>
        </w:rPr>
        <w:t xml:space="preserve"> Уполномоченного органа);</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документов,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и сроков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306B9">
        <w:rPr>
          <w:sz w:val="24"/>
          <w:szCs w:val="24"/>
        </w:rPr>
        <w:t>,</w:t>
      </w:r>
      <w:r w:rsidRPr="00A34B91">
        <w:rPr>
          <w:sz w:val="24"/>
          <w:szCs w:val="24"/>
        </w:rPr>
        <w:t xml:space="preserve"> осуществляется бесплатно.</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4B91">
        <w:rPr>
          <w:sz w:val="24"/>
          <w:szCs w:val="24"/>
        </w:rPr>
        <w:t>обратившихся</w:t>
      </w:r>
      <w:proofErr w:type="gramEnd"/>
      <w:r w:rsidRPr="00A34B91">
        <w:rPr>
          <w:sz w:val="24"/>
          <w:szCs w:val="24"/>
        </w:rPr>
        <w:t xml:space="preserve"> по интересующим вопросам.</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изложить обращение в письменной форме;</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назначить другое время для консультаций.</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По письменному обращению должностное лицо Уполномоченного органа, ответственн</w:t>
      </w:r>
      <w:r w:rsidR="00AF7B3D">
        <w:rPr>
          <w:sz w:val="24"/>
          <w:szCs w:val="24"/>
        </w:rPr>
        <w:t>ое</w:t>
      </w:r>
      <w:r w:rsidRPr="00A34B91">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Pr>
          <w:sz w:val="24"/>
          <w:szCs w:val="24"/>
        </w:rPr>
        <w:t>4</w:t>
      </w:r>
      <w:r w:rsidRPr="00A34B91">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D156FC">
      <w:pPr>
        <w:pStyle w:val="33"/>
        <w:shd w:val="clear" w:color="auto" w:fill="auto"/>
        <w:spacing w:before="0" w:line="240" w:lineRule="auto"/>
        <w:ind w:right="20" w:firstLine="709"/>
        <w:rPr>
          <w:sz w:val="24"/>
          <w:szCs w:val="24"/>
        </w:rPr>
      </w:pPr>
      <w:proofErr w:type="gramStart"/>
      <w:r w:rsidRPr="00A34B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Default="007E00F2" w:rsidP="004553A4">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Default="004553A4" w:rsidP="004553A4">
      <w:pPr>
        <w:tabs>
          <w:tab w:val="left" w:pos="142"/>
        </w:tabs>
        <w:spacing w:after="0" w:line="240" w:lineRule="auto"/>
        <w:ind w:firstLine="709"/>
        <w:contextualSpacing/>
        <w:jc w:val="center"/>
        <w:rPr>
          <w:rFonts w:ascii="Times New Roman" w:hAnsi="Times New Roman"/>
          <w:b/>
          <w:color w:val="000000"/>
          <w:sz w:val="24"/>
          <w:szCs w:val="24"/>
        </w:rPr>
      </w:pPr>
    </w:p>
    <w:p w:rsidR="00B10F47" w:rsidRPr="000F3665" w:rsidRDefault="00B10F47" w:rsidP="004553A4">
      <w:pPr>
        <w:tabs>
          <w:tab w:val="left" w:pos="142"/>
        </w:tabs>
        <w:spacing w:after="0" w:line="240" w:lineRule="auto"/>
        <w:ind w:firstLine="709"/>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4553A4">
      <w:pPr>
        <w:tabs>
          <w:tab w:val="left" w:pos="142"/>
        </w:tabs>
        <w:spacing w:after="0" w:line="240" w:lineRule="auto"/>
        <w:ind w:firstLine="709"/>
        <w:contextualSpacing/>
        <w:jc w:val="both"/>
        <w:rPr>
          <w:rFonts w:ascii="Times New Roman" w:hAnsi="Times New Roman"/>
          <w:color w:val="000000"/>
          <w:sz w:val="24"/>
          <w:szCs w:val="24"/>
        </w:rPr>
      </w:pPr>
    </w:p>
    <w:p w:rsidR="004553A4" w:rsidRDefault="00B10F47" w:rsidP="004553A4">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Наименование муниципальной услуги</w:t>
      </w:r>
    </w:p>
    <w:p w:rsidR="00B10F47" w:rsidRPr="000F3665" w:rsidRDefault="00D156FC" w:rsidP="00B57962">
      <w:pPr>
        <w:tabs>
          <w:tab w:val="left" w:pos="142"/>
        </w:tabs>
        <w:spacing w:after="0" w:line="240" w:lineRule="auto"/>
        <w:ind w:firstLine="709"/>
        <w:jc w:val="both"/>
        <w:rPr>
          <w:rFonts w:ascii="Times New Roman" w:hAnsi="Times New Roman"/>
          <w:color w:val="000000"/>
          <w:sz w:val="24"/>
          <w:szCs w:val="24"/>
        </w:rPr>
      </w:pPr>
      <w:r>
        <w:rPr>
          <w:rFonts w:ascii="Times New Roman" w:hAnsi="Times New Roman"/>
          <w:sz w:val="24"/>
          <w:szCs w:val="24"/>
        </w:rPr>
        <w:t>12</w:t>
      </w:r>
      <w:r w:rsidR="00AB0D0D">
        <w:rPr>
          <w:rFonts w:ascii="Times New Roman" w:hAnsi="Times New Roman"/>
          <w:sz w:val="24"/>
          <w:szCs w:val="24"/>
        </w:rPr>
        <w:t xml:space="preserve">. Муниципальная услуга </w:t>
      </w:r>
      <w:r w:rsidR="00B10F47" w:rsidRPr="000F3665">
        <w:rPr>
          <w:rFonts w:ascii="Times New Roman" w:hAnsi="Times New Roman"/>
          <w:sz w:val="24"/>
          <w:szCs w:val="24"/>
        </w:rPr>
        <w:t>«Присвоение</w:t>
      </w:r>
      <w:r w:rsidR="00AB0D0D">
        <w:rPr>
          <w:rFonts w:ascii="Times New Roman" w:hAnsi="Times New Roman"/>
          <w:sz w:val="24"/>
          <w:szCs w:val="24"/>
        </w:rPr>
        <w:t xml:space="preserve"> адреса объекту адресации, изменение и аннулирование такого адреса</w:t>
      </w:r>
      <w:r w:rsidR="00B10F47" w:rsidRPr="000F3665">
        <w:rPr>
          <w:rFonts w:ascii="Times New Roman" w:hAnsi="Times New Roman"/>
          <w:sz w:val="24"/>
          <w:szCs w:val="24"/>
        </w:rPr>
        <w:t>».</w:t>
      </w:r>
    </w:p>
    <w:p w:rsidR="00AB0D0D" w:rsidRDefault="00AB0D0D" w:rsidP="00C166F3">
      <w:pPr>
        <w:tabs>
          <w:tab w:val="left" w:pos="142"/>
        </w:tabs>
        <w:spacing w:after="0" w:line="240" w:lineRule="auto"/>
        <w:ind w:firstLine="709"/>
        <w:jc w:val="both"/>
        <w:rPr>
          <w:rFonts w:ascii="Times New Roman" w:hAnsi="Times New Roman"/>
          <w:b/>
          <w:color w:val="000000"/>
          <w:sz w:val="24"/>
          <w:szCs w:val="24"/>
        </w:rPr>
      </w:pPr>
    </w:p>
    <w:p w:rsidR="00AB0D0D" w:rsidRDefault="00AB0D0D" w:rsidP="00AB0D0D">
      <w:pPr>
        <w:autoSpaceDE w:val="0"/>
        <w:autoSpaceDN w:val="0"/>
        <w:adjustRightInd w:val="0"/>
        <w:spacing w:after="0" w:line="240" w:lineRule="auto"/>
        <w:ind w:firstLine="709"/>
        <w:jc w:val="center"/>
        <w:rPr>
          <w:rFonts w:ascii="Times New Roman" w:hAnsi="Times New Roman"/>
          <w:b/>
          <w:bCs/>
          <w:color w:val="000000"/>
          <w:sz w:val="24"/>
          <w:szCs w:val="24"/>
        </w:rPr>
      </w:pPr>
      <w:r w:rsidRPr="005134FA">
        <w:rPr>
          <w:rFonts w:ascii="Times New Roman" w:hAnsi="Times New Roman"/>
          <w:b/>
          <w:bCs/>
          <w:color w:val="000000"/>
          <w:sz w:val="24"/>
          <w:szCs w:val="24"/>
        </w:rPr>
        <w:t>Наименование органа, предоставляющего муниципальную услугу</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ED1BD1" w:rsidRPr="00ED1BD1" w:rsidRDefault="00D156F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D1BD1" w:rsidRPr="00ED1BD1">
        <w:rPr>
          <w:rFonts w:ascii="Times New Roman" w:hAnsi="Times New Roman" w:cs="Times New Roman"/>
          <w:color w:val="000000"/>
          <w:sz w:val="24"/>
          <w:szCs w:val="24"/>
        </w:rPr>
        <w:t>.</w:t>
      </w:r>
      <w:r w:rsidR="00ED1BD1" w:rsidRPr="00ED1BD1">
        <w:rPr>
          <w:rFonts w:ascii="Times New Roman" w:hAnsi="Times New Roman" w:cs="Times New Roman"/>
          <w:b/>
          <w:color w:val="000000"/>
          <w:sz w:val="24"/>
          <w:szCs w:val="24"/>
        </w:rPr>
        <w:t xml:space="preserve"> </w:t>
      </w:r>
      <w:r w:rsidR="00ED1BD1" w:rsidRPr="00ED1BD1">
        <w:rPr>
          <w:rFonts w:ascii="Times New Roman" w:hAnsi="Times New Roman" w:cs="Times New Roman"/>
          <w:color w:val="000000"/>
          <w:sz w:val="24"/>
          <w:szCs w:val="24"/>
        </w:rPr>
        <w:t xml:space="preserve">Муниципальную услугу предоставляет Администрация </w:t>
      </w:r>
      <w:r w:rsidR="00FC4804">
        <w:rPr>
          <w:rFonts w:ascii="Times New Roman" w:hAnsi="Times New Roman"/>
          <w:bCs/>
          <w:iCs/>
          <w:sz w:val="24"/>
          <w:szCs w:val="24"/>
        </w:rPr>
        <w:t>Калтайского</w:t>
      </w:r>
      <w:r w:rsidR="00FC4804" w:rsidRPr="00246CB1">
        <w:rPr>
          <w:rFonts w:ascii="Times New Roman" w:hAnsi="Times New Roman"/>
          <w:bCs/>
          <w:iCs/>
          <w:sz w:val="24"/>
          <w:szCs w:val="24"/>
        </w:rPr>
        <w:t xml:space="preserve"> </w:t>
      </w:r>
      <w:r w:rsidR="00ED1BD1" w:rsidRPr="00ED1BD1">
        <w:rPr>
          <w:rFonts w:ascii="Times New Roman" w:hAnsi="Times New Roman" w:cs="Times New Roman"/>
          <w:color w:val="000000"/>
          <w:sz w:val="24"/>
          <w:szCs w:val="24"/>
        </w:rPr>
        <w:t>сельского поселения Томского района Томской</w:t>
      </w:r>
      <w:r w:rsidR="0040271B">
        <w:rPr>
          <w:rFonts w:ascii="Times New Roman" w:hAnsi="Times New Roman" w:cs="Times New Roman"/>
          <w:color w:val="000000"/>
          <w:sz w:val="24"/>
          <w:szCs w:val="24"/>
        </w:rPr>
        <w:t xml:space="preserve"> области</w:t>
      </w:r>
      <w:r w:rsidR="00ED1BD1" w:rsidRPr="00ED1BD1">
        <w:rPr>
          <w:rFonts w:ascii="Times New Roman" w:hAnsi="Times New Roman" w:cs="Times New Roman"/>
          <w:color w:val="000000"/>
          <w:sz w:val="24"/>
          <w:szCs w:val="24"/>
        </w:rPr>
        <w:t>.</w:t>
      </w:r>
    </w:p>
    <w:p w:rsidR="00ED1BD1" w:rsidRPr="00ED1BD1" w:rsidRDefault="001B516C"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D1BD1" w:rsidRPr="00ED1BD1">
        <w:rPr>
          <w:rFonts w:ascii="Times New Roman" w:hAnsi="Times New Roman" w:cs="Times New Roman"/>
          <w:color w:val="000000"/>
          <w:sz w:val="24"/>
          <w:szCs w:val="24"/>
        </w:rPr>
        <w:t>. В предоставлении услуги участвуют:</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ОГКУ "ТО МФЦ";</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уполномоченные в соответствии с п. 7 Правил присвоения, </w:t>
      </w:r>
      <w:r w:rsidRPr="00ED1BD1">
        <w:rPr>
          <w:rFonts w:ascii="Times New Roman" w:hAnsi="Times New Roman" w:cs="Times New Roman"/>
          <w:sz w:val="24"/>
          <w:szCs w:val="24"/>
        </w:rPr>
        <w:t>изменения</w:t>
      </w:r>
      <w:r w:rsidRPr="00ED1BD1">
        <w:rPr>
          <w:rFonts w:ascii="Times New Roman" w:hAnsi="Times New Roman" w:cs="Times New Roman"/>
          <w:color w:val="000000"/>
          <w:sz w:val="24"/>
          <w:szCs w:val="24"/>
        </w:rPr>
        <w:t xml:space="preserve"> и аннулирования адресов, утвержденных постановлением Правительства Р</w:t>
      </w:r>
      <w:r w:rsidR="00AF7B3D">
        <w:rPr>
          <w:rFonts w:ascii="Times New Roman" w:hAnsi="Times New Roman" w:cs="Times New Roman"/>
          <w:color w:val="000000"/>
          <w:sz w:val="24"/>
          <w:szCs w:val="24"/>
        </w:rPr>
        <w:t xml:space="preserve">оссийской </w:t>
      </w:r>
      <w:r w:rsidRPr="00ED1BD1">
        <w:rPr>
          <w:rFonts w:ascii="Times New Roman" w:hAnsi="Times New Roman" w:cs="Times New Roman"/>
          <w:color w:val="000000"/>
          <w:sz w:val="24"/>
          <w:szCs w:val="24"/>
        </w:rPr>
        <w:t>Ф</w:t>
      </w:r>
      <w:r w:rsidR="00AF7B3D">
        <w:rPr>
          <w:rFonts w:ascii="Times New Roman" w:hAnsi="Times New Roman" w:cs="Times New Roman"/>
          <w:color w:val="000000"/>
          <w:sz w:val="24"/>
          <w:szCs w:val="24"/>
        </w:rPr>
        <w:t>едерации</w:t>
      </w:r>
      <w:r w:rsidRPr="00ED1BD1">
        <w:rPr>
          <w:rFonts w:ascii="Times New Roman" w:hAnsi="Times New Roman" w:cs="Times New Roman"/>
          <w:color w:val="000000"/>
          <w:sz w:val="24"/>
          <w:szCs w:val="24"/>
        </w:rPr>
        <w:t xml:space="preserve"> от 19.11.2014 № 1221, органы.</w:t>
      </w:r>
    </w:p>
    <w:p w:rsidR="00ED1BD1" w:rsidRPr="00ED1BD1" w:rsidRDefault="001B516C"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w:t>
      </w:r>
      <w:r w:rsidR="00030035">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149-ФЗ "Об</w:t>
      </w:r>
      <w:proofErr w:type="gramEnd"/>
      <w:r w:rsidR="00ED1BD1" w:rsidRPr="00ED1BD1">
        <w:rPr>
          <w:rFonts w:ascii="Times New Roman" w:hAnsi="Times New Roman" w:cs="Times New Roman"/>
          <w:color w:val="000000"/>
          <w:sz w:val="24"/>
          <w:szCs w:val="24"/>
        </w:rPr>
        <w:t xml:space="preserve"> информации, информационных технологиях и о защите информации"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1B516C">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w:t>
      </w:r>
      <w:proofErr w:type="gramStart"/>
      <w:r w:rsidRPr="00ED1BD1">
        <w:rPr>
          <w:rFonts w:ascii="Times New Roman" w:hAnsi="Times New Roman" w:cs="Times New Roman"/>
          <w:color w:val="000000"/>
          <w:sz w:val="24"/>
          <w:szCs w:val="24"/>
        </w:rPr>
        <w:t>ии и ау</w:t>
      </w:r>
      <w:proofErr w:type="gramEnd"/>
      <w:r w:rsidRPr="00ED1BD1">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Результат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D1BD1" w:rsidRPr="00ED1BD1">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выдача заявителю </w:t>
      </w:r>
      <w:r w:rsidRPr="00ED1BD1">
        <w:rPr>
          <w:rFonts w:ascii="Times New Roman" w:hAnsi="Times New Roman" w:cs="Times New Roman"/>
          <w:sz w:val="24"/>
          <w:szCs w:val="24"/>
        </w:rPr>
        <w:t>решения</w:t>
      </w:r>
      <w:r w:rsidRPr="00ED1BD1">
        <w:rPr>
          <w:rFonts w:ascii="Times New Roman" w:hAnsi="Times New Roman" w:cs="Times New Roman"/>
          <w:color w:val="000000"/>
          <w:sz w:val="24"/>
          <w:szCs w:val="24"/>
        </w:rPr>
        <w:t xml:space="preserve"> о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2) </w:t>
      </w:r>
      <w:r w:rsidRPr="00ED1BD1">
        <w:rPr>
          <w:rFonts w:ascii="Times New Roman" w:hAnsi="Times New Roman" w:cs="Times New Roman"/>
          <w:sz w:val="24"/>
          <w:szCs w:val="24"/>
        </w:rPr>
        <w:t>выдача заявителю</w:t>
      </w:r>
      <w:r w:rsidRPr="00ED1BD1">
        <w:rPr>
          <w:rFonts w:ascii="Times New Roman" w:hAnsi="Times New Roman" w:cs="Times New Roman"/>
          <w:color w:val="000000"/>
          <w:sz w:val="24"/>
          <w:szCs w:val="24"/>
        </w:rPr>
        <w:t xml:space="preserve"> решения об отказе в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и аннулировании адреса объекту адресации</w:t>
      </w:r>
      <w:r w:rsidRPr="00ED1BD1">
        <w:rPr>
          <w:rFonts w:ascii="Times New Roman" w:hAnsi="Times New Roman" w:cs="Times New Roman"/>
          <w:b/>
          <w:color w:val="000000"/>
          <w:sz w:val="24"/>
          <w:szCs w:val="24"/>
        </w:rPr>
        <w:t>.</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D1BD1" w:rsidRPr="00ED1BD1">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здани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(строени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некапитального строения),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и линейн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объект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xml:space="preserve"> (за исключением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не относящ</w:t>
      </w:r>
      <w:r w:rsidR="003005F1">
        <w:rPr>
          <w:rFonts w:ascii="Times New Roman" w:hAnsi="Times New Roman" w:cs="Times New Roman"/>
          <w:color w:val="000000"/>
          <w:sz w:val="24"/>
          <w:szCs w:val="24"/>
        </w:rPr>
        <w:t>его</w:t>
      </w:r>
      <w:r w:rsidRPr="00ED1BD1">
        <w:rPr>
          <w:rFonts w:ascii="Times New Roman" w:hAnsi="Times New Roman" w:cs="Times New Roman"/>
          <w:color w:val="000000"/>
          <w:sz w:val="24"/>
          <w:szCs w:val="24"/>
        </w:rPr>
        <w:t>ся к землям населенных пунктов и не предназначенн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помещени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w:t>
      </w:r>
      <w:r w:rsidR="00ED5A07">
        <w:rPr>
          <w:rFonts w:ascii="Times New Roman" w:hAnsi="Times New Roman" w:cs="Times New Roman"/>
          <w:color w:val="000000"/>
          <w:sz w:val="24"/>
          <w:szCs w:val="24"/>
        </w:rPr>
        <w:t>о</w:t>
      </w:r>
      <w:r w:rsidR="00ED1BD1" w:rsidRPr="00ED1BD1">
        <w:rPr>
          <w:rFonts w:ascii="Times New Roman" w:hAnsi="Times New Roman" w:cs="Times New Roman"/>
          <w:color w:val="000000"/>
          <w:sz w:val="24"/>
          <w:szCs w:val="24"/>
        </w:rPr>
        <w:t>ся</w:t>
      </w:r>
      <w:bookmarkStart w:id="0" w:name="_GoBack"/>
      <w:bookmarkEnd w:id="0"/>
      <w:r w:rsidR="00ED1BD1" w:rsidRPr="00ED1BD1">
        <w:rPr>
          <w:rFonts w:ascii="Times New Roman" w:hAnsi="Times New Roman" w:cs="Times New Roman"/>
          <w:color w:val="000000"/>
          <w:sz w:val="24"/>
          <w:szCs w:val="24"/>
        </w:rPr>
        <w:t xml:space="preserve"> частью объекта капитального строительства;</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машино-мест</w:t>
      </w:r>
      <w:r w:rsidR="003005F1">
        <w:rPr>
          <w:rFonts w:ascii="Times New Roman" w:hAnsi="Times New Roman" w:cs="Times New Roman"/>
          <w:color w:val="000000"/>
          <w:sz w:val="24"/>
          <w:szCs w:val="24"/>
        </w:rPr>
        <w:t>а</w:t>
      </w:r>
      <w:proofErr w:type="spellEnd"/>
      <w:r w:rsidR="00ED1BD1" w:rsidRPr="00ED1BD1">
        <w:rPr>
          <w:rFonts w:ascii="Times New Roman" w:hAnsi="Times New Roman" w:cs="Times New Roman"/>
          <w:color w:val="000000"/>
          <w:sz w:val="24"/>
          <w:szCs w:val="24"/>
        </w:rPr>
        <w:t xml:space="preserve"> (за исключением </w:t>
      </w:r>
      <w:proofErr w:type="spellStart"/>
      <w:r w:rsidR="00ED1BD1" w:rsidRPr="00ED1BD1">
        <w:rPr>
          <w:rFonts w:ascii="Times New Roman" w:hAnsi="Times New Roman" w:cs="Times New Roman"/>
          <w:color w:val="000000"/>
          <w:sz w:val="24"/>
          <w:szCs w:val="24"/>
        </w:rPr>
        <w:t>машино-мест</w:t>
      </w:r>
      <w:r w:rsidR="003005F1">
        <w:rPr>
          <w:rFonts w:ascii="Times New Roman" w:hAnsi="Times New Roman" w:cs="Times New Roman"/>
          <w:color w:val="000000"/>
          <w:sz w:val="24"/>
          <w:szCs w:val="24"/>
        </w:rPr>
        <w:t>а</w:t>
      </w:r>
      <w:proofErr w:type="spellEnd"/>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егося</w:t>
      </w:r>
      <w:r w:rsidR="00ED1BD1" w:rsidRPr="00ED1BD1">
        <w:rPr>
          <w:rFonts w:ascii="Times New Roman" w:hAnsi="Times New Roman" w:cs="Times New Roman"/>
          <w:color w:val="000000"/>
          <w:sz w:val="24"/>
          <w:szCs w:val="24"/>
        </w:rPr>
        <w:t xml:space="preserve"> частью некапит</w:t>
      </w:r>
      <w:r w:rsidR="003005F1">
        <w:rPr>
          <w:rFonts w:ascii="Times New Roman" w:hAnsi="Times New Roman" w:cs="Times New Roman"/>
          <w:color w:val="000000"/>
          <w:sz w:val="24"/>
          <w:szCs w:val="24"/>
        </w:rPr>
        <w:t>ального здания или сооружения).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ED1BD1" w:rsidRPr="00ED1BD1">
        <w:rPr>
          <w:rFonts w:ascii="Times New Roman" w:hAnsi="Times New Roman" w:cs="Times New Roman"/>
          <w:color w:val="000000"/>
          <w:sz w:val="24"/>
          <w:szCs w:val="24"/>
        </w:rPr>
        <w:t>Присвоение объекту адресации адреса осуществляется: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в отношении земельных участков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ED1BD1" w:rsidRPr="00ED1BD1">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в отношении помещений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D1BD1">
        <w:rPr>
          <w:rFonts w:ascii="Times New Roman" w:hAnsi="Times New Roman" w:cs="Times New Roman"/>
          <w:color w:val="000000"/>
          <w:sz w:val="24"/>
          <w:szCs w:val="24"/>
        </w:rPr>
        <w:t>машино-места</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машино-мест</w:t>
      </w:r>
      <w:proofErr w:type="spellEnd"/>
      <w:r w:rsidRPr="00ED1BD1">
        <w:rPr>
          <w:rFonts w:ascii="Times New Roman" w:hAnsi="Times New Roman" w:cs="Times New Roman"/>
          <w:color w:val="000000"/>
          <w:sz w:val="24"/>
          <w:szCs w:val="24"/>
        </w:rPr>
        <w:t xml:space="preserve">), документов, содержащих необходимые для осуществления государственного кадастрового учета сведения о таком помещении;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в отношении </w:t>
      </w:r>
      <w:proofErr w:type="spellStart"/>
      <w:r w:rsidR="00ED1BD1" w:rsidRPr="00ED1BD1">
        <w:rPr>
          <w:rFonts w:ascii="Times New Roman" w:hAnsi="Times New Roman" w:cs="Times New Roman"/>
          <w:color w:val="000000"/>
          <w:sz w:val="24"/>
          <w:szCs w:val="24"/>
        </w:rPr>
        <w:t>машино-мест</w:t>
      </w:r>
      <w:proofErr w:type="spellEnd"/>
      <w:r w:rsidR="00ED1BD1" w:rsidRPr="00ED1BD1">
        <w:rPr>
          <w:rFonts w:ascii="Times New Roman" w:hAnsi="Times New Roman" w:cs="Times New Roman"/>
          <w:color w:val="000000"/>
          <w:sz w:val="24"/>
          <w:szCs w:val="24"/>
        </w:rPr>
        <w:t xml:space="preserve"> в случае подготовки и оформления в отношении </w:t>
      </w:r>
      <w:proofErr w:type="spellStart"/>
      <w:r w:rsidR="00ED1BD1" w:rsidRPr="00ED1BD1">
        <w:rPr>
          <w:rFonts w:ascii="Times New Roman" w:hAnsi="Times New Roman" w:cs="Times New Roman"/>
          <w:color w:val="000000"/>
          <w:sz w:val="24"/>
          <w:szCs w:val="24"/>
        </w:rPr>
        <w:t>машино-места</w:t>
      </w:r>
      <w:proofErr w:type="spellEnd"/>
      <w:r w:rsidR="00ED1BD1" w:rsidRPr="00ED1BD1">
        <w:rPr>
          <w:rFonts w:ascii="Times New Roman" w:hAnsi="Times New Roman" w:cs="Times New Roman"/>
          <w:color w:val="000000"/>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00ED1BD1" w:rsidRPr="00ED1BD1">
        <w:rPr>
          <w:rFonts w:ascii="Times New Roman" w:hAnsi="Times New Roman" w:cs="Times New Roman"/>
          <w:color w:val="000000"/>
          <w:sz w:val="24"/>
          <w:szCs w:val="24"/>
        </w:rPr>
        <w:t>машино-места</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машино-мест</w:t>
      </w:r>
      <w:proofErr w:type="spellEnd"/>
      <w:r w:rsidR="00ED1BD1" w:rsidRPr="00ED1BD1">
        <w:rPr>
          <w:rFonts w:ascii="Times New Roman" w:hAnsi="Times New Roman" w:cs="Times New Roman"/>
          <w:color w:val="000000"/>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00ED1BD1" w:rsidRPr="00ED1BD1">
        <w:rPr>
          <w:rFonts w:ascii="Times New Roman" w:hAnsi="Times New Roman" w:cs="Times New Roman"/>
          <w:color w:val="000000"/>
          <w:sz w:val="24"/>
          <w:szCs w:val="24"/>
        </w:rPr>
        <w:t>машино-месте</w:t>
      </w:r>
      <w:proofErr w:type="spellEnd"/>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001B516C">
        <w:rPr>
          <w:rFonts w:ascii="Times New Roman" w:hAnsi="Times New Roman" w:cs="Times New Roman"/>
          <w:color w:val="000000"/>
          <w:sz w:val="24"/>
          <w:szCs w:val="24"/>
        </w:rPr>
        <w:t>5</w:t>
      </w:r>
      <w:r w:rsidRPr="00ED1BD1">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1BD1">
        <w:rPr>
          <w:rFonts w:ascii="Times New Roman" w:hAnsi="Times New Roman" w:cs="Times New Roman"/>
          <w:color w:val="000000"/>
          <w:sz w:val="24"/>
          <w:szCs w:val="24"/>
        </w:rPr>
        <w:t>машино-место</w:t>
      </w:r>
      <w:proofErr w:type="spellEnd"/>
      <w:r w:rsidRPr="00ED1BD1">
        <w:rPr>
          <w:rFonts w:ascii="Times New Roman" w:hAnsi="Times New Roman" w:cs="Times New Roman"/>
          <w:color w:val="000000"/>
          <w:sz w:val="24"/>
          <w:szCs w:val="24"/>
        </w:rPr>
        <w:t>.</w:t>
      </w:r>
      <w:proofErr w:type="gramEnd"/>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Pr>
          <w:rFonts w:ascii="Times New Roman" w:hAnsi="Times New Roman" w:cs="Times New Roman"/>
          <w:color w:val="000000" w:themeColor="text1"/>
          <w:sz w:val="24"/>
          <w:szCs w:val="24"/>
        </w:rPr>
        <w:t>У</w:t>
      </w:r>
      <w:r w:rsidRPr="00ED1BD1">
        <w:rPr>
          <w:rFonts w:ascii="Times New Roman" w:hAnsi="Times New Roman" w:cs="Times New Roman"/>
          <w:color w:val="000000" w:themeColor="text1"/>
          <w:sz w:val="24"/>
          <w:szCs w:val="24"/>
        </w:rPr>
        <w:t>полномоченным органом в государственный адресный реестр в течени</w:t>
      </w:r>
      <w:proofErr w:type="gramStart"/>
      <w:r w:rsidRPr="00ED1BD1">
        <w:rPr>
          <w:rFonts w:ascii="Times New Roman" w:hAnsi="Times New Roman" w:cs="Times New Roman"/>
          <w:color w:val="000000" w:themeColor="text1"/>
          <w:sz w:val="24"/>
          <w:szCs w:val="24"/>
        </w:rPr>
        <w:t>и</w:t>
      </w:r>
      <w:proofErr w:type="gramEnd"/>
      <w:r w:rsidRPr="00ED1BD1">
        <w:rPr>
          <w:rFonts w:ascii="Times New Roman" w:hAnsi="Times New Roman" w:cs="Times New Roman"/>
          <w:color w:val="000000" w:themeColor="text1"/>
          <w:sz w:val="24"/>
          <w:szCs w:val="24"/>
        </w:rPr>
        <w:t xml:space="preserve"> 3 рабочих дней со дня их принятия.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D1BD1" w:rsidRPr="00ED1BD1">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2</w:t>
      </w:r>
      <w:r w:rsidRPr="00ED1BD1">
        <w:rPr>
          <w:rFonts w:ascii="Times New Roman" w:hAnsi="Times New Roman" w:cs="Times New Roman"/>
          <w:color w:val="000000"/>
          <w:sz w:val="24"/>
          <w:szCs w:val="24"/>
        </w:rPr>
        <w:t xml:space="preserve">) исключения из Единого государственного реестра недвижимости указанных в части 7 статьи 72 Федерального закона </w:t>
      </w:r>
      <w:r w:rsidR="004F44B3">
        <w:rPr>
          <w:rFonts w:ascii="Times New Roman" w:hAnsi="Times New Roman" w:cs="Times New Roman"/>
          <w:color w:val="000000"/>
          <w:sz w:val="24"/>
          <w:szCs w:val="24"/>
        </w:rPr>
        <w:t xml:space="preserve">от 13 июля 2015 года № 218-ФЗ </w:t>
      </w:r>
      <w:r w:rsidRPr="00ED1BD1">
        <w:rPr>
          <w:rFonts w:ascii="Times New Roman" w:hAnsi="Times New Roman" w:cs="Times New Roman"/>
          <w:color w:val="000000"/>
          <w:sz w:val="24"/>
          <w:szCs w:val="24"/>
        </w:rPr>
        <w:t>"О государственной регистрации недвижимости" сведений об объекте недвижимости, являющемся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присвоения объекту адресации нового адреса.</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Pr>
          <w:rFonts w:ascii="Times New Roman" w:hAnsi="Times New Roman" w:cs="Times New Roman"/>
          <w:color w:val="000000"/>
          <w:sz w:val="24"/>
          <w:szCs w:val="24"/>
        </w:rPr>
        <w:t>аявителем при подаче заявления.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 xml:space="preserve">Срок предоставления </w:t>
      </w:r>
      <w:r w:rsidRPr="00ED1BD1">
        <w:rPr>
          <w:rFonts w:ascii="Times New Roman" w:hAnsi="Times New Roman" w:cs="Times New Roman"/>
          <w:b/>
          <w:color w:val="000000"/>
          <w:sz w:val="24"/>
          <w:szCs w:val="24"/>
        </w:rPr>
        <w:t>муниципальной</w:t>
      </w:r>
      <w:r w:rsidRPr="00ED1BD1">
        <w:rPr>
          <w:rFonts w:ascii="Times New Roman" w:hAnsi="Times New Roman" w:cs="Times New Roman"/>
          <w:b/>
          <w:bCs/>
          <w:color w:val="000000"/>
          <w:sz w:val="24"/>
          <w:szCs w:val="24"/>
        </w:rPr>
        <w:t xml:space="preserve"> услуги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1BD1" w:rsidRPr="00ED1BD1">
        <w:rPr>
          <w:rFonts w:ascii="Times New Roman" w:hAnsi="Times New Roman" w:cs="Times New Roman"/>
          <w:color w:val="000000"/>
          <w:sz w:val="24"/>
          <w:szCs w:val="24"/>
        </w:rPr>
        <w:t xml:space="preserve">. Срок предоставления муниципальной услуги – не более </w:t>
      </w:r>
      <w:r w:rsidR="00B57962">
        <w:rPr>
          <w:rFonts w:ascii="Times New Roman" w:hAnsi="Times New Roman" w:cs="Times New Roman"/>
          <w:color w:val="000000"/>
          <w:sz w:val="24"/>
          <w:szCs w:val="24"/>
        </w:rPr>
        <w:t>6</w:t>
      </w:r>
      <w:r w:rsidR="00ED1BD1" w:rsidRPr="00ED1BD1">
        <w:rPr>
          <w:rFonts w:ascii="Times New Roman" w:hAnsi="Times New Roman" w:cs="Times New Roman"/>
          <w:color w:val="000000"/>
          <w:sz w:val="24"/>
          <w:szCs w:val="24"/>
        </w:rPr>
        <w:t xml:space="preserve"> рабочих дней со дня по</w:t>
      </w:r>
      <w:r w:rsidR="00CF34A0">
        <w:rPr>
          <w:rFonts w:ascii="Times New Roman" w:hAnsi="Times New Roman" w:cs="Times New Roman"/>
          <w:color w:val="000000"/>
          <w:sz w:val="24"/>
          <w:szCs w:val="24"/>
        </w:rPr>
        <w:t>ступления заявления</w:t>
      </w:r>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0</w:t>
      </w:r>
      <w:r w:rsidRPr="00ED1BD1">
        <w:rPr>
          <w:rFonts w:ascii="Times New Roman" w:hAnsi="Times New Roman" w:cs="Times New Roman"/>
          <w:color w:val="000000"/>
          <w:sz w:val="24"/>
          <w:szCs w:val="24"/>
        </w:rPr>
        <w:t>. Правовые основания для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Земельный кодекс Российской Федерации от 25.10.2001 № 136-ФЗ;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Градостроительный кодекс Российской Федерации от 29.12.2004 № 190-ФЗ;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Федеральный Закон от 27.07.2006 №</w:t>
      </w:r>
      <w:r w:rsidR="00B24B95">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152-ФЗ «О персональных данных»;</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color w:val="000000"/>
          <w:sz w:val="24"/>
          <w:szCs w:val="24"/>
        </w:rPr>
      </w:pPr>
      <w:r w:rsidRPr="00ED1BD1">
        <w:rPr>
          <w:rFonts w:ascii="Times New Roman" w:hAnsi="Times New Roman"/>
          <w:b w:val="0"/>
          <w:color w:val="000000"/>
          <w:sz w:val="24"/>
          <w:szCs w:val="24"/>
          <w:shd w:val="clear" w:color="auto" w:fill="FFFFFF"/>
        </w:rPr>
        <w:t>постановление Правительства Р</w:t>
      </w:r>
      <w:r w:rsidR="003D4E1D">
        <w:rPr>
          <w:rFonts w:ascii="Times New Roman" w:hAnsi="Times New Roman"/>
          <w:b w:val="0"/>
          <w:color w:val="000000"/>
          <w:sz w:val="24"/>
          <w:szCs w:val="24"/>
          <w:shd w:val="clear" w:color="auto" w:fill="FFFFFF"/>
        </w:rPr>
        <w:t xml:space="preserve">оссийской </w:t>
      </w:r>
      <w:r w:rsidRPr="00ED1BD1">
        <w:rPr>
          <w:rFonts w:ascii="Times New Roman" w:hAnsi="Times New Roman"/>
          <w:b w:val="0"/>
          <w:color w:val="000000"/>
          <w:sz w:val="24"/>
          <w:szCs w:val="24"/>
          <w:shd w:val="clear" w:color="auto" w:fill="FFFFFF"/>
        </w:rPr>
        <w:t>Ф</w:t>
      </w:r>
      <w:r w:rsidR="003D4E1D">
        <w:rPr>
          <w:rFonts w:ascii="Times New Roman" w:hAnsi="Times New Roman"/>
          <w:b w:val="0"/>
          <w:color w:val="000000"/>
          <w:sz w:val="24"/>
          <w:szCs w:val="24"/>
          <w:shd w:val="clear" w:color="auto" w:fill="FFFFFF"/>
        </w:rPr>
        <w:t>едерации</w:t>
      </w:r>
      <w:r w:rsidRPr="00ED1BD1">
        <w:rPr>
          <w:rFonts w:ascii="Times New Roman" w:hAnsi="Times New Roman"/>
          <w:b w:val="0"/>
          <w:color w:val="000000"/>
          <w:sz w:val="24"/>
          <w:szCs w:val="24"/>
          <w:shd w:val="clear" w:color="auto" w:fill="FFFFFF"/>
        </w:rPr>
        <w:t xml:space="preserve"> от 19 ноября 2014 г. № 1221 «Об утверждении Правил присвоения, изменения и аннулирования адресов»;</w:t>
      </w:r>
      <w:r w:rsidRPr="00ED1BD1">
        <w:rPr>
          <w:rFonts w:ascii="Times New Roman" w:hAnsi="Times New Roman"/>
          <w:color w:val="000000"/>
          <w:sz w:val="24"/>
          <w:szCs w:val="24"/>
        </w:rPr>
        <w:t xml:space="preserve"> </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ED1BD1">
        <w:rPr>
          <w:rFonts w:ascii="Times New Roman" w:hAnsi="Times New Roman"/>
          <w:color w:val="000000"/>
          <w:sz w:val="24"/>
          <w:szCs w:val="24"/>
        </w:rPr>
        <w:t xml:space="preserve"> </w:t>
      </w:r>
      <w:r w:rsidRPr="00ED1BD1">
        <w:rPr>
          <w:rFonts w:ascii="Times New Roman" w:hAnsi="Times New Roman"/>
          <w:b w:val="0"/>
          <w:color w:val="000000"/>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D1BD1">
        <w:rPr>
          <w:rFonts w:ascii="Times New Roman" w:hAnsi="Times New Roman"/>
          <w:b w:val="0"/>
          <w:color w:val="auto"/>
          <w:sz w:val="24"/>
          <w:szCs w:val="24"/>
        </w:rPr>
        <w:t>»</w:t>
      </w:r>
      <w:r w:rsidRPr="00ED1BD1">
        <w:rPr>
          <w:rFonts w:ascii="Times New Roman" w:hAnsi="Times New Roman"/>
          <w:b w:val="0"/>
          <w:color w:val="000000"/>
          <w:sz w:val="24"/>
          <w:szCs w:val="24"/>
        </w:rPr>
        <w:t>;</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Приказ Министерства финансов Российской Федерации от 05.11.2015 №</w:t>
      </w:r>
      <w:r w:rsidR="003D4E1D">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настоящий административный регламент;</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иные муниципальные правовые акты.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strike/>
          <w:color w:val="000000"/>
          <w:sz w:val="24"/>
          <w:szCs w:val="24"/>
        </w:rPr>
      </w:pPr>
    </w:p>
    <w:p w:rsidR="00ED1BD1" w:rsidRPr="00ED1BD1" w:rsidRDefault="00ED1BD1" w:rsidP="00ED1BD1">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Pr>
          <w:rFonts w:ascii="Times New Roman" w:hAnsi="Times New Roman" w:cs="Times New Roman"/>
          <w:b/>
          <w:bCs/>
          <w:color w:val="000000"/>
          <w:sz w:val="24"/>
          <w:szCs w:val="24"/>
        </w:rPr>
        <w:t>, так как они подлежат представлению в рамках межведомственного информационного взаимодействия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2</w:t>
      </w:r>
      <w:r w:rsidR="00CC349B">
        <w:rPr>
          <w:rFonts w:ascii="Times New Roman" w:eastAsia="Arial CYR" w:hAnsi="Times New Roman" w:cs="Times New Roman"/>
          <w:color w:val="000000"/>
          <w:sz w:val="24"/>
          <w:szCs w:val="24"/>
        </w:rPr>
        <w:t>1</w:t>
      </w:r>
      <w:r w:rsidRPr="00ED1BD1">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1</w:t>
      </w:r>
      <w:r w:rsidR="00CC349B">
        <w:rPr>
          <w:rFonts w:ascii="Times New Roman" w:eastAsia="Arial CYR" w:hAnsi="Times New Roman" w:cs="Times New Roman"/>
          <w:color w:val="000000"/>
          <w:sz w:val="24"/>
          <w:szCs w:val="24"/>
        </w:rPr>
        <w:t>)</w:t>
      </w:r>
      <w:r w:rsidRPr="00ED1BD1">
        <w:rPr>
          <w:rFonts w:ascii="Times New Roman" w:eastAsia="Arial CYR" w:hAnsi="Times New Roman" w:cs="Times New Roman"/>
          <w:color w:val="000000"/>
          <w:sz w:val="24"/>
          <w:szCs w:val="24"/>
        </w:rPr>
        <w:t xml:space="preserve"> </w:t>
      </w:r>
      <w:r w:rsidR="00F71A85" w:rsidRPr="00F71A85">
        <w:rPr>
          <w:rFonts w:ascii="Times New Roman" w:hAnsi="Times New Roman" w:cs="Times New Roman"/>
          <w:sz w:val="24"/>
          <w:szCs w:val="24"/>
        </w:rPr>
        <w:t>Заявление,  составленное по форме, утвержденной Приказом Министерства финансов Российской Федерации от 11.12.2014 № 146н</w:t>
      </w:r>
      <w:r w:rsidRPr="00F71A85">
        <w:rPr>
          <w:rFonts w:ascii="Times New Roman" w:eastAsia="Arial CYR" w:hAnsi="Times New Roman" w:cs="Times New Roman"/>
          <w:color w:val="000000"/>
          <w:sz w:val="24"/>
          <w:szCs w:val="24"/>
        </w:rPr>
        <w:t>.</w:t>
      </w:r>
    </w:p>
    <w:p w:rsidR="00ED1BD1"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42115"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42115">
        <w:rPr>
          <w:rFonts w:ascii="Times New Roman" w:hAnsi="Times New Roman" w:cs="Times New Roman"/>
          <w:sz w:val="24"/>
          <w:szCs w:val="24"/>
        </w:rPr>
        <w:t>Заявление подписывается заявителем либо представителем заявителя.</w:t>
      </w:r>
    </w:p>
    <w:p w:rsidR="00542115" w:rsidRPr="00ED1BD1"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030D4">
        <w:rPr>
          <w:rFonts w:ascii="Times New Roman" w:eastAsia="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Pr>
          <w:rFonts w:ascii="Times New Roman" w:eastAsia="Times New Roman" w:hAnsi="Times New Roman" w:cs="Times New Roman"/>
          <w:sz w:val="24"/>
          <w:szCs w:val="24"/>
        </w:rPr>
        <w:t>№ 210-ФЗ.</w:t>
      </w:r>
    </w:p>
    <w:p w:rsidR="00ED1BD1" w:rsidRPr="003512D9"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3512D9">
        <w:rPr>
          <w:rFonts w:ascii="Times New Roman" w:eastAsia="Arial CYR" w:hAnsi="Times New Roman" w:cs="Times New Roman"/>
          <w:color w:val="000000"/>
          <w:sz w:val="24"/>
          <w:szCs w:val="24"/>
        </w:rPr>
        <w:t>2</w:t>
      </w:r>
      <w:r w:rsidR="00CC349B" w:rsidRPr="003512D9">
        <w:rPr>
          <w:rFonts w:ascii="Times New Roman" w:eastAsia="Arial CYR" w:hAnsi="Times New Roman" w:cs="Times New Roman"/>
          <w:color w:val="000000"/>
          <w:sz w:val="24"/>
          <w:szCs w:val="24"/>
        </w:rPr>
        <w:t xml:space="preserve">) </w:t>
      </w:r>
      <w:r w:rsidRPr="003512D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3512D9">
        <w:rPr>
          <w:rFonts w:ascii="Times New Roman" w:eastAsia="Arial CYR" w:hAnsi="Times New Roman" w:cs="Times New Roman"/>
          <w:color w:val="000000"/>
          <w:sz w:val="24"/>
          <w:szCs w:val="24"/>
        </w:rPr>
        <w:t xml:space="preserve"> заявителя</w:t>
      </w:r>
      <w:r w:rsidR="005B7C01" w:rsidRPr="003512D9">
        <w:rPr>
          <w:rFonts w:ascii="Times New Roman" w:eastAsia="Arial CYR" w:hAnsi="Times New Roman" w:cs="Times New Roman"/>
          <w:color w:val="000000"/>
          <w:sz w:val="24"/>
          <w:szCs w:val="24"/>
        </w:rPr>
        <w:t xml:space="preserve"> в</w:t>
      </w:r>
      <w:r w:rsidR="005B7C01" w:rsidRPr="003512D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3512D9">
        <w:rPr>
          <w:rFonts w:ascii="Times New Roman" w:eastAsia="Arial CYR" w:hAnsi="Times New Roman" w:cs="Times New Roman"/>
          <w:color w:val="000000"/>
          <w:sz w:val="24"/>
          <w:szCs w:val="24"/>
        </w:rPr>
        <w:t>3</w:t>
      </w:r>
      <w:r w:rsidR="00CC349B" w:rsidRPr="003512D9">
        <w:rPr>
          <w:rFonts w:ascii="Times New Roman" w:eastAsia="Arial CYR" w:hAnsi="Times New Roman" w:cs="Times New Roman"/>
          <w:color w:val="000000"/>
          <w:sz w:val="24"/>
          <w:szCs w:val="24"/>
        </w:rPr>
        <w:t>)</w:t>
      </w:r>
      <w:r w:rsidRPr="003512D9">
        <w:rPr>
          <w:rFonts w:ascii="Times New Roman" w:eastAsia="Arial CYR" w:hAnsi="Times New Roman" w:cs="Times New Roman"/>
          <w:color w:val="000000"/>
          <w:sz w:val="24"/>
          <w:szCs w:val="24"/>
        </w:rPr>
        <w:t xml:space="preserve"> </w:t>
      </w:r>
      <w:r w:rsidRPr="003512D9">
        <w:rPr>
          <w:rFonts w:ascii="Times New Roman" w:hAnsi="Times New Roman" w:cs="Times New Roman"/>
          <w:color w:val="000000"/>
          <w:sz w:val="24"/>
          <w:szCs w:val="24"/>
        </w:rPr>
        <w:t xml:space="preserve">доверенность, оформленная в </w:t>
      </w:r>
      <w:r w:rsidR="00711770" w:rsidRPr="003512D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3512D9">
        <w:rPr>
          <w:rFonts w:ascii="Times New Roman" w:hAnsi="Times New Roman" w:cs="Times New Roman"/>
          <w:color w:val="000000"/>
          <w:sz w:val="24"/>
          <w:szCs w:val="24"/>
        </w:rPr>
        <w:t>случае подачи заявления через представителя);</w:t>
      </w:r>
      <w:r w:rsidRPr="00ED1BD1">
        <w:rPr>
          <w:rFonts w:ascii="Times New Roman" w:hAnsi="Times New Roman" w:cs="Times New Roman"/>
          <w:color w:val="000000"/>
          <w:sz w:val="24"/>
          <w:szCs w:val="24"/>
        </w:rPr>
        <w:t xml:space="preserve"> </w:t>
      </w:r>
    </w:p>
    <w:p w:rsidR="006A427D" w:rsidRPr="006A427D" w:rsidRDefault="006A427D"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6A427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CC349B">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F7538A">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F7538A">
        <w:rPr>
          <w:rFonts w:ascii="Times New Roman" w:hAnsi="Times New Roman" w:cs="Times New Roman"/>
          <w:color w:val="000000"/>
          <w:sz w:val="24"/>
          <w:szCs w:val="24"/>
        </w:rPr>
        <w:t>;</w:t>
      </w:r>
    </w:p>
    <w:p w:rsidR="006A427D" w:rsidRPr="00F030D4"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5</w:t>
      </w:r>
      <w:r w:rsidR="00CC349B">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w:t>
      </w:r>
      <w:r w:rsidR="006A427D" w:rsidRPr="00F030D4">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Pr>
          <w:rFonts w:ascii="Times New Roman" w:hAnsi="Times New Roman" w:cs="Times New Roman"/>
          <w:bCs/>
          <w:color w:val="000000" w:themeColor="text1"/>
          <w:sz w:val="24"/>
          <w:szCs w:val="24"/>
        </w:rPr>
        <w:t>24.07.2007 № 221-ФЗ «О кадастровой деятельности»</w:t>
      </w:r>
      <w:r w:rsidR="006A427D" w:rsidRPr="00F030D4">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w:t>
      </w:r>
      <w:r w:rsidR="006A427D">
        <w:rPr>
          <w:rFonts w:ascii="Times New Roman" w:eastAsia="Times New Roman" w:hAnsi="Times New Roman" w:cs="Times New Roman"/>
          <w:sz w:val="24"/>
          <w:szCs w:val="24"/>
        </w:rPr>
        <w:t xml:space="preserve">ции (при </w:t>
      </w:r>
      <w:r w:rsidR="006A427D" w:rsidRPr="00F030D4">
        <w:rPr>
          <w:rFonts w:ascii="Times New Roman" w:eastAsia="Times New Roman" w:hAnsi="Times New Roman" w:cs="Times New Roman"/>
          <w:sz w:val="24"/>
          <w:szCs w:val="24"/>
        </w:rPr>
        <w:t>представлении заявления кадастровым инженером</w:t>
      </w:r>
      <w:r w:rsidR="006A427D">
        <w:rPr>
          <w:rFonts w:ascii="Times New Roman" w:eastAsia="Times New Roman" w:hAnsi="Times New Roman" w:cs="Times New Roman"/>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proofErr w:type="spellStart"/>
      <w:r w:rsidRPr="00ED1BD1">
        <w:rPr>
          <w:rFonts w:ascii="Times New Roman" w:hAnsi="Times New Roman" w:cs="Times New Roman"/>
          <w:bCs/>
          <w:color w:val="000000" w:themeColor="text1"/>
          <w:sz w:val="24"/>
          <w:szCs w:val="24"/>
        </w:rPr>
        <w:t>Правоудостоверяющие</w:t>
      </w:r>
      <w:proofErr w:type="spellEnd"/>
      <w:r w:rsidRPr="00ED1BD1">
        <w:rPr>
          <w:rFonts w:ascii="Times New Roman" w:hAnsi="Times New Roman" w:cs="Times New Roman"/>
          <w:bCs/>
          <w:color w:val="000000" w:themeColor="text1"/>
          <w:sz w:val="24"/>
          <w:szCs w:val="24"/>
        </w:rPr>
        <w:t xml:space="preserve"> документы запрашиваются по межведомственному взаимодействию в ФГБУ «ФКП </w:t>
      </w:r>
      <w:proofErr w:type="spellStart"/>
      <w:r w:rsidRPr="00ED1BD1">
        <w:rPr>
          <w:rFonts w:ascii="Times New Roman" w:hAnsi="Times New Roman" w:cs="Times New Roman"/>
          <w:bCs/>
          <w:color w:val="000000" w:themeColor="text1"/>
          <w:sz w:val="24"/>
          <w:szCs w:val="24"/>
        </w:rPr>
        <w:t>Росреестра</w:t>
      </w:r>
      <w:proofErr w:type="spellEnd"/>
      <w:r w:rsidRPr="00ED1BD1">
        <w:rPr>
          <w:rFonts w:ascii="Times New Roman" w:hAnsi="Times New Roman" w:cs="Times New Roman"/>
          <w:bCs/>
          <w:color w:val="000000" w:themeColor="text1"/>
          <w:sz w:val="24"/>
          <w:szCs w:val="24"/>
        </w:rPr>
        <w:t>».</w:t>
      </w:r>
    </w:p>
    <w:p w:rsidR="007A6C5E" w:rsidRPr="004430D9"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7A6C5E">
        <w:rPr>
          <w:rFonts w:ascii="Times New Roman" w:hAnsi="Times New Roman" w:cs="Times New Roman"/>
          <w:color w:val="000000"/>
          <w:sz w:val="24"/>
          <w:szCs w:val="24"/>
        </w:rPr>
        <w:t>2</w:t>
      </w:r>
      <w:r w:rsidR="00CC349B" w:rsidRPr="007A6C5E">
        <w:rPr>
          <w:rFonts w:ascii="Times New Roman" w:hAnsi="Times New Roman" w:cs="Times New Roman"/>
          <w:color w:val="000000"/>
          <w:sz w:val="24"/>
          <w:szCs w:val="24"/>
        </w:rPr>
        <w:t>2</w:t>
      </w:r>
      <w:r w:rsidRPr="007A6C5E">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7A6C5E" w:rsidRPr="004430D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ED1BD1"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E8431A"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BD1">
        <w:rPr>
          <w:rFonts w:ascii="Times New Roman" w:hAnsi="Times New Roman" w:cs="Times New Roman"/>
          <w:bCs/>
          <w:sz w:val="24"/>
          <w:szCs w:val="24"/>
        </w:rPr>
        <w:t>2</w:t>
      </w:r>
      <w:r w:rsidR="0067139A">
        <w:rPr>
          <w:rFonts w:ascii="Times New Roman" w:hAnsi="Times New Roman" w:cs="Times New Roman"/>
          <w:bCs/>
          <w:sz w:val="24"/>
          <w:szCs w:val="24"/>
        </w:rPr>
        <w:t>3</w:t>
      </w:r>
      <w:r w:rsidRPr="00ED1BD1">
        <w:rPr>
          <w:rFonts w:ascii="Times New Roman" w:hAnsi="Times New Roman" w:cs="Times New Roman"/>
          <w:bCs/>
          <w:sz w:val="24"/>
          <w:szCs w:val="24"/>
        </w:rPr>
        <w:t xml:space="preserve">. </w:t>
      </w:r>
      <w:proofErr w:type="gramStart"/>
      <w:r w:rsidR="00E8431A" w:rsidRPr="00E8431A">
        <w:rPr>
          <w:rFonts w:ascii="Times New Roman" w:eastAsia="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00E8431A" w:rsidRPr="00E8431A">
        <w:rPr>
          <w:rFonts w:ascii="Times New Roman" w:eastAsia="Times New Roman" w:hAnsi="Times New Roman" w:cs="Times New Roman"/>
          <w:sz w:val="24"/>
          <w:szCs w:val="2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8431A" w:rsidRP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E8431A" w:rsidRDefault="002C3D67" w:rsidP="00E8431A">
      <w:pPr>
        <w:spacing w:after="0" w:line="240" w:lineRule="auto"/>
        <w:ind w:firstLine="708"/>
        <w:jc w:val="both"/>
        <w:rPr>
          <w:rFonts w:ascii="Times New Roman" w:eastAsia="Times New Roman" w:hAnsi="Times New Roman" w:cs="Times New Roman"/>
          <w:sz w:val="24"/>
          <w:szCs w:val="24"/>
        </w:rPr>
      </w:pPr>
      <w:r w:rsidRPr="002C3D67">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5134FA" w:rsidRDefault="00E8431A" w:rsidP="003818A8">
      <w:pPr>
        <w:autoSpaceDE w:val="0"/>
        <w:autoSpaceDN w:val="0"/>
        <w:adjustRightInd w:val="0"/>
        <w:spacing w:after="0" w:line="240" w:lineRule="auto"/>
        <w:ind w:firstLine="709"/>
        <w:jc w:val="both"/>
        <w:rPr>
          <w:rFonts w:ascii="Times New Roman" w:hAnsi="Times New Roman"/>
          <w:color w:val="000000"/>
          <w:sz w:val="24"/>
          <w:szCs w:val="24"/>
        </w:rPr>
      </w:pPr>
    </w:p>
    <w:p w:rsidR="00527B11" w:rsidRDefault="00527B11" w:rsidP="00846017">
      <w:pPr>
        <w:tabs>
          <w:tab w:val="left" w:pos="142"/>
        </w:tabs>
        <w:snapToGrid w:val="0"/>
        <w:spacing w:line="240" w:lineRule="auto"/>
        <w:ind w:firstLine="709"/>
        <w:contextualSpacing/>
        <w:jc w:val="center"/>
        <w:rPr>
          <w:rFonts w:ascii="Times New Roman" w:hAnsi="Times New Roman"/>
          <w:b/>
          <w:color w:val="000000"/>
          <w:sz w:val="24"/>
          <w:szCs w:val="24"/>
        </w:rPr>
      </w:pPr>
      <w:r w:rsidRPr="007E00F2">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7F81" w:rsidRDefault="00EF7F81" w:rsidP="00527B11">
      <w:pPr>
        <w:tabs>
          <w:tab w:val="left" w:pos="142"/>
        </w:tabs>
        <w:snapToGrid w:val="0"/>
        <w:spacing w:line="240" w:lineRule="auto"/>
        <w:ind w:firstLine="709"/>
        <w:contextualSpacing/>
        <w:jc w:val="both"/>
        <w:rPr>
          <w:rFonts w:ascii="Times New Roman" w:hAnsi="Times New Roman"/>
          <w:b/>
          <w:color w:val="000000"/>
          <w:sz w:val="24"/>
          <w:szCs w:val="24"/>
        </w:rPr>
      </w:pPr>
    </w:p>
    <w:p w:rsidR="00527B11" w:rsidRPr="00A26BDB"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4"/>
          <w:szCs w:val="24"/>
        </w:rPr>
      </w:pPr>
      <w:r w:rsidRPr="00A26BDB">
        <w:rPr>
          <w:rFonts w:ascii="Times New Roman" w:hAnsi="Times New Roman"/>
          <w:color w:val="000000"/>
          <w:sz w:val="24"/>
          <w:szCs w:val="24"/>
        </w:rPr>
        <w:t>2</w:t>
      </w:r>
      <w:r w:rsidR="00036FE3">
        <w:rPr>
          <w:rFonts w:ascii="Times New Roman" w:hAnsi="Times New Roman"/>
          <w:color w:val="000000"/>
          <w:sz w:val="24"/>
          <w:szCs w:val="24"/>
        </w:rPr>
        <w:t>4</w:t>
      </w:r>
      <w:r w:rsidRPr="00A26BDB">
        <w:rPr>
          <w:rFonts w:ascii="Times New Roman" w:hAnsi="Times New Roman" w:cs="Times New Roman"/>
          <w:color w:val="000000"/>
          <w:sz w:val="24"/>
          <w:szCs w:val="24"/>
        </w:rPr>
        <w:t>.</w:t>
      </w:r>
      <w:r w:rsidR="00A26BDB" w:rsidRPr="00A26BDB">
        <w:rPr>
          <w:rStyle w:val="apple-converted-space"/>
          <w:rFonts w:ascii="Times New Roman" w:hAnsi="Times New Roman" w:cs="Times New Roman"/>
        </w:rPr>
        <w:t xml:space="preserve"> </w:t>
      </w:r>
      <w:r w:rsidR="00A26BDB" w:rsidRPr="00A26BDB">
        <w:rPr>
          <w:rStyle w:val="ed"/>
          <w:rFonts w:ascii="Times New Roman" w:hAnsi="Times New Roman" w:cs="Times New Roman"/>
        </w:rPr>
        <w:t>К документам, на основании которых уполномоченным органом принимается решения, предусмотренные пунктом 20 Правил, относятся</w:t>
      </w:r>
      <w:r w:rsidR="008E5CD4">
        <w:rPr>
          <w:rStyle w:val="ed"/>
          <w:rFonts w:ascii="Times New Roman" w:hAnsi="Times New Roman" w:cs="Times New Roman"/>
        </w:rPr>
        <w:t>:</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1) </w:t>
      </w:r>
      <w:r w:rsidR="00527B11" w:rsidRPr="000F3665">
        <w:rPr>
          <w:rFonts w:ascii="Times New Roman" w:hAnsi="Times New Roman"/>
          <w:bCs/>
          <w:color w:val="000000"/>
          <w:sz w:val="24"/>
          <w:szCs w:val="24"/>
        </w:rPr>
        <w:t xml:space="preserve">правоустанавливающие и (или) </w:t>
      </w:r>
      <w:proofErr w:type="spellStart"/>
      <w:r w:rsidR="00527B11" w:rsidRPr="000F3665">
        <w:rPr>
          <w:rFonts w:ascii="Times New Roman" w:hAnsi="Times New Roman"/>
          <w:bCs/>
          <w:color w:val="000000"/>
          <w:sz w:val="24"/>
          <w:szCs w:val="24"/>
        </w:rPr>
        <w:t>правоудостоверяющие</w:t>
      </w:r>
      <w:proofErr w:type="spellEnd"/>
      <w:r w:rsidR="00527B11" w:rsidRPr="000F3665">
        <w:rPr>
          <w:rFonts w:ascii="Times New Roman" w:hAnsi="Times New Roman"/>
          <w:bCs/>
          <w:color w:val="000000"/>
          <w:sz w:val="24"/>
          <w:szCs w:val="24"/>
        </w:rPr>
        <w:t xml:space="preserve"> документы на объект (объекты) адресации </w:t>
      </w:r>
      <w:r w:rsidR="00527B11"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527B11" w:rsidRPr="000F3665">
        <w:rPr>
          <w:rFonts w:ascii="Times New Roman" w:hAnsi="Times New Roman"/>
          <w:color w:val="000000"/>
          <w:sz w:val="24"/>
          <w:szCs w:val="24"/>
        </w:rPr>
        <w:t>строительства</w:t>
      </w:r>
      <w:proofErr w:type="gramEnd"/>
      <w:r w:rsidR="00527B11"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00527B11" w:rsidRPr="000F3665">
        <w:rPr>
          <w:rFonts w:ascii="Times New Roman" w:hAnsi="Times New Roman"/>
          <w:color w:val="000000"/>
          <w:sz w:val="24"/>
          <w:szCs w:val="24"/>
        </w:rPr>
        <w:t>правоудостоверяющие</w:t>
      </w:r>
      <w:proofErr w:type="spellEnd"/>
      <w:r w:rsidR="00527B11"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27B11"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527B11"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0F3665">
        <w:rPr>
          <w:rFonts w:ascii="Times New Roman" w:hAnsi="Times New Roman"/>
          <w:bCs/>
          <w:color w:val="000000"/>
          <w:sz w:val="24"/>
          <w:szCs w:val="24"/>
        </w:rPr>
        <w:t>и (или) разрешение на ввод объекта адресации в эксплуатацию;</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527B11" w:rsidRPr="000F3665">
        <w:rPr>
          <w:rFonts w:ascii="Times New Roman" w:hAnsi="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27B11"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w:t>
      </w:r>
      <w:r w:rsidR="00527B11"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7) </w:t>
      </w:r>
      <w:r w:rsidR="00527B11"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00527B11"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0" w:history="1">
        <w:r w:rsidR="00527B11" w:rsidRPr="000F3665">
          <w:rPr>
            <w:rFonts w:ascii="Times New Roman" w:hAnsi="Times New Roman"/>
            <w:bCs/>
            <w:color w:val="000000"/>
            <w:sz w:val="24"/>
            <w:szCs w:val="24"/>
          </w:rPr>
          <w:t xml:space="preserve">подпункте "а" пункта </w:t>
        </w:r>
        <w:r w:rsidR="00527B11">
          <w:rPr>
            <w:rFonts w:ascii="Times New Roman" w:hAnsi="Times New Roman"/>
            <w:bCs/>
            <w:color w:val="000000"/>
            <w:sz w:val="24"/>
            <w:szCs w:val="24"/>
          </w:rPr>
          <w:t>14</w:t>
        </w:r>
      </w:hyperlink>
      <w:r w:rsidR="00527B11">
        <w:rPr>
          <w:rFonts w:ascii="Times New Roman" w:hAnsi="Times New Roman"/>
          <w:bCs/>
          <w:color w:val="000000"/>
          <w:sz w:val="24"/>
          <w:szCs w:val="24"/>
        </w:rPr>
        <w:t xml:space="preserve"> Правил</w:t>
      </w:r>
      <w:r w:rsidR="00527B11" w:rsidRPr="000F3665">
        <w:rPr>
          <w:rFonts w:ascii="Times New Roman" w:hAnsi="Times New Roman"/>
          <w:bCs/>
          <w:color w:val="000000"/>
          <w:sz w:val="24"/>
          <w:szCs w:val="24"/>
        </w:rPr>
        <w:t>;</w:t>
      </w:r>
    </w:p>
    <w:p w:rsidR="00527B11" w:rsidRPr="00672D3E"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rPr>
      </w:pPr>
      <w:r>
        <w:rPr>
          <w:rStyle w:val="ed"/>
          <w:rFonts w:ascii="Times New Roman" w:hAnsi="Times New Roman" w:cs="Times New Roman"/>
        </w:rPr>
        <w:t xml:space="preserve">9) </w:t>
      </w:r>
      <w:r w:rsidR="00527B11" w:rsidRPr="00672D3E">
        <w:rPr>
          <w:rStyle w:val="ed"/>
          <w:rFonts w:ascii="Times New Roman" w:hAnsi="Times New Roman" w:cs="Times New Roman"/>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w:t>
      </w:r>
      <w:r w:rsidR="00527B11">
        <w:rPr>
          <w:rStyle w:val="ed"/>
          <w:rFonts w:ascii="Times New Roman" w:hAnsi="Times New Roman" w:cs="Times New Roman"/>
        </w:rPr>
        <w:t xml:space="preserve">дпункте "а" пункта 14 </w:t>
      </w:r>
      <w:r w:rsidR="00527B11" w:rsidRPr="00672D3E">
        <w:rPr>
          <w:rStyle w:val="ed"/>
          <w:rFonts w:ascii="Times New Roman" w:hAnsi="Times New Roman" w:cs="Times New Roman"/>
        </w:rPr>
        <w:t>Правил)</w:t>
      </w:r>
      <w:r w:rsidR="00527B11">
        <w:rPr>
          <w:rStyle w:val="ed"/>
          <w:rFonts w:ascii="Times New Roman" w:hAnsi="Times New Roman" w:cs="Times New Roman"/>
        </w:rPr>
        <w:t>.</w:t>
      </w:r>
    </w:p>
    <w:p w:rsidR="00527B11"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ED1BD1" w:rsidRPr="00ED1BD1" w:rsidRDefault="00ED1BD1" w:rsidP="00A26B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2</w:t>
      </w:r>
      <w:r w:rsidR="00036FE3">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w:t>
      </w:r>
      <w:r w:rsidRPr="00ED1BD1">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ED1BD1"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4D3948"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w:t>
      </w:r>
      <w:r w:rsidR="003A648D">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ED1BD1">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Pr>
          <w:rFonts w:ascii="Times New Roman" w:hAnsi="Times New Roman" w:cs="Times New Roman"/>
          <w:color w:val="000000"/>
          <w:sz w:val="24"/>
          <w:szCs w:val="24"/>
        </w:rPr>
        <w:t>ые</w:t>
      </w:r>
      <w:r w:rsidRPr="00ED1BD1">
        <w:rPr>
          <w:rFonts w:ascii="Times New Roman" w:hAnsi="Times New Roman" w:cs="Times New Roman"/>
          <w:color w:val="000000"/>
          <w:sz w:val="24"/>
          <w:szCs w:val="24"/>
        </w:rPr>
        <w:t xml:space="preserve"> услуг</w:t>
      </w:r>
      <w:r w:rsidR="003A648D">
        <w:rPr>
          <w:rFonts w:ascii="Times New Roman" w:hAnsi="Times New Roman" w:cs="Times New Roman"/>
          <w:color w:val="000000"/>
          <w:sz w:val="24"/>
          <w:szCs w:val="24"/>
        </w:rPr>
        <w:t>и</w:t>
      </w:r>
      <w:r w:rsidRPr="00ED1BD1">
        <w:rPr>
          <w:rFonts w:ascii="Times New Roman" w:hAnsi="Times New Roman" w:cs="Times New Roman"/>
          <w:color w:val="000000"/>
          <w:sz w:val="24"/>
          <w:szCs w:val="24"/>
        </w:rPr>
        <w:t xml:space="preserve">, </w:t>
      </w:r>
      <w:r w:rsidR="003A648D">
        <w:rPr>
          <w:rFonts w:ascii="Times New Roman" w:hAnsi="Times New Roman" w:cs="Times New Roman"/>
          <w:color w:val="000000"/>
          <w:sz w:val="24"/>
          <w:szCs w:val="24"/>
        </w:rPr>
        <w:t xml:space="preserve">иных </w:t>
      </w:r>
      <w:r w:rsidRPr="00ED1BD1">
        <w:rPr>
          <w:rFonts w:ascii="Times New Roman" w:hAnsi="Times New Roman" w:cs="Times New Roman"/>
          <w:color w:val="000000"/>
          <w:sz w:val="24"/>
          <w:szCs w:val="24"/>
        </w:rPr>
        <w:t xml:space="preserve">государственных органов, органов местного самоуправления </w:t>
      </w:r>
      <w:r w:rsidR="003A648D">
        <w:rPr>
          <w:rFonts w:ascii="Times New Roman" w:hAnsi="Times New Roman" w:cs="Times New Roman"/>
          <w:color w:val="000000"/>
          <w:sz w:val="24"/>
          <w:szCs w:val="24"/>
        </w:rPr>
        <w:t xml:space="preserve">либо подведомственных </w:t>
      </w:r>
      <w:r w:rsidRPr="00ED1BD1">
        <w:rPr>
          <w:rFonts w:ascii="Times New Roman" w:hAnsi="Times New Roman" w:cs="Times New Roman"/>
          <w:color w:val="000000"/>
          <w:sz w:val="24"/>
          <w:szCs w:val="24"/>
        </w:rPr>
        <w:t>государственным органам и</w:t>
      </w:r>
      <w:r w:rsidR="003A648D">
        <w:rPr>
          <w:rFonts w:ascii="Times New Roman" w:hAnsi="Times New Roman" w:cs="Times New Roman"/>
          <w:color w:val="000000"/>
          <w:sz w:val="24"/>
          <w:szCs w:val="24"/>
        </w:rPr>
        <w:t>ли</w:t>
      </w:r>
      <w:r w:rsidRPr="00ED1BD1">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Pr>
          <w:rFonts w:ascii="Times New Roman" w:hAnsi="Times New Roman" w:cs="Times New Roman"/>
          <w:color w:val="000000"/>
          <w:sz w:val="24"/>
          <w:szCs w:val="24"/>
        </w:rPr>
        <w:t xml:space="preserve">предусмотренных частью 1 статьи 1 Федерального закона от 27.07.2010 № 210-ФЗ </w:t>
      </w:r>
      <w:r w:rsidR="004D3948" w:rsidRPr="00ED1BD1">
        <w:rPr>
          <w:rFonts w:ascii="Times New Roman" w:hAnsi="Times New Roman" w:cs="Times New Roman"/>
          <w:color w:val="000000"/>
          <w:sz w:val="24"/>
          <w:szCs w:val="24"/>
        </w:rPr>
        <w:t>«Об организации предоставления государственных и муниципальных услуг»</w:t>
      </w:r>
      <w:r w:rsidR="004D3948">
        <w:rPr>
          <w:rFonts w:ascii="Times New Roman" w:hAnsi="Times New Roman" w:cs="Times New Roman"/>
          <w:color w:val="000000"/>
          <w:sz w:val="24"/>
          <w:szCs w:val="24"/>
        </w:rPr>
        <w:t xml:space="preserve"> </w:t>
      </w:r>
      <w:r w:rsidR="004D3948" w:rsidRPr="00ED1BD1">
        <w:rPr>
          <w:rFonts w:ascii="Times New Roman" w:hAnsi="Times New Roman" w:cs="Times New Roman"/>
          <w:color w:val="000000"/>
          <w:sz w:val="24"/>
          <w:szCs w:val="24"/>
        </w:rPr>
        <w:t>(дале</w:t>
      </w:r>
      <w:r w:rsidR="004D3948">
        <w:rPr>
          <w:rFonts w:ascii="Times New Roman" w:hAnsi="Times New Roman" w:cs="Times New Roman"/>
          <w:color w:val="000000"/>
          <w:sz w:val="24"/>
          <w:szCs w:val="24"/>
        </w:rPr>
        <w:t>е</w:t>
      </w:r>
      <w:proofErr w:type="gramEnd"/>
      <w:r w:rsidR="004D3948">
        <w:rPr>
          <w:rFonts w:ascii="Times New Roman" w:hAnsi="Times New Roman" w:cs="Times New Roman"/>
          <w:color w:val="000000"/>
          <w:sz w:val="24"/>
          <w:szCs w:val="24"/>
        </w:rPr>
        <w:t xml:space="preserve"> – </w:t>
      </w:r>
      <w:proofErr w:type="gramStart"/>
      <w:r w:rsidR="004D3948">
        <w:rPr>
          <w:rFonts w:ascii="Times New Roman" w:hAnsi="Times New Roman" w:cs="Times New Roman"/>
          <w:color w:val="000000"/>
          <w:sz w:val="24"/>
          <w:szCs w:val="24"/>
        </w:rPr>
        <w:t xml:space="preserve">Федеральный закон № 210-ФЗ), </w:t>
      </w:r>
      <w:r w:rsidR="004D3948" w:rsidRPr="004D3948">
        <w:rPr>
          <w:rFonts w:ascii="Times New Roman" w:hAnsi="Times New Roman" w:cs="Times New Roman"/>
          <w:color w:val="000000"/>
          <w:sz w:val="24"/>
          <w:szCs w:val="24"/>
        </w:rPr>
        <w:t xml:space="preserve">в </w:t>
      </w:r>
      <w:r w:rsidR="004D3948" w:rsidRPr="004D394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r w:rsidR="004D3948">
        <w:rPr>
          <w:rFonts w:ascii="Times New Roman" w:hAnsi="Times New Roman" w:cs="Times New Roman"/>
          <w:sz w:val="24"/>
          <w:szCs w:val="24"/>
        </w:rPr>
        <w:t>частью 6</w:t>
      </w:r>
      <w:hyperlink r:id="rId11" w:anchor="dst43" w:history="1"/>
      <w:r w:rsidR="004D3948" w:rsidRPr="004D3948">
        <w:rPr>
          <w:rFonts w:ascii="Times New Roman" w:hAnsi="Times New Roman" w:cs="Times New Roman"/>
          <w:sz w:val="24"/>
          <w:szCs w:val="24"/>
        </w:rPr>
        <w:t xml:space="preserve"> статьи 7 </w:t>
      </w:r>
      <w:r w:rsidR="004D3948" w:rsidRPr="004D3948">
        <w:rPr>
          <w:rFonts w:ascii="Times New Roman" w:hAnsi="Times New Roman" w:cs="Times New Roman"/>
          <w:color w:val="000000"/>
          <w:sz w:val="24"/>
          <w:szCs w:val="24"/>
        </w:rPr>
        <w:t>Федерального закона № 210-ФЗ</w:t>
      </w:r>
      <w:r w:rsidR="002C2304">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перечень документов.</w:t>
      </w:r>
      <w:proofErr w:type="gramEnd"/>
      <w:r w:rsidR="004D3948" w:rsidRPr="004D394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4D3948"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3</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1BD1" w:rsidRPr="00ED1BD1" w:rsidRDefault="004D3948"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ED1BD1">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Pr>
          <w:rFonts w:ascii="Times New Roman" w:hAnsi="Times New Roman" w:cs="Times New Roman"/>
          <w:color w:val="000000"/>
          <w:sz w:val="24"/>
          <w:szCs w:val="24"/>
        </w:rPr>
        <w:t xml:space="preserve"> предоставляющего муниципальную услугу, </w:t>
      </w:r>
      <w:r w:rsidRPr="00ED1BD1">
        <w:rPr>
          <w:rFonts w:ascii="Times New Roman" w:hAnsi="Times New Roman" w:cs="Times New Roman"/>
          <w:color w:val="000000"/>
          <w:sz w:val="24"/>
          <w:szCs w:val="24"/>
        </w:rPr>
        <w:t>руководителя</w:t>
      </w:r>
      <w:proofErr w:type="gramEnd"/>
      <w:r w:rsidRPr="00ED1BD1">
        <w:rPr>
          <w:rFonts w:ascii="Times New Roman" w:hAnsi="Times New Roman" w:cs="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Pr>
          <w:rFonts w:ascii="Times New Roman" w:hAnsi="Times New Roman" w:cs="Times New Roman"/>
          <w:color w:val="000000"/>
          <w:sz w:val="24"/>
          <w:szCs w:val="24"/>
        </w:rPr>
        <w:t>ения за доставленные неудобства;</w:t>
      </w:r>
    </w:p>
    <w:p w:rsidR="00A62AB8" w:rsidRPr="00A62AB8" w:rsidRDefault="00A62AB8" w:rsidP="00A62A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AB8">
        <w:rPr>
          <w:rFonts w:ascii="Times New Roman" w:hAnsi="Times New Roman" w:cs="Times New Roman"/>
          <w:color w:val="000000"/>
          <w:sz w:val="24"/>
          <w:szCs w:val="24"/>
        </w:rPr>
        <w:t>5)</w:t>
      </w:r>
      <w:r w:rsidRPr="00A62AB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4"/>
          <w:szCs w:val="24"/>
        </w:rPr>
        <w:t>пунктом 7.2 части 1 статьи 16 Федераль</w:t>
      </w:r>
      <w:r w:rsidRPr="00A62AB8">
        <w:rPr>
          <w:rFonts w:ascii="Times New Roman" w:hAnsi="Times New Roman" w:cs="Times New Roman"/>
          <w:sz w:val="24"/>
          <w:szCs w:val="24"/>
        </w:rPr>
        <w:t>ного закона</w:t>
      </w:r>
      <w:r>
        <w:rPr>
          <w:rFonts w:ascii="Times New Roman" w:hAnsi="Times New Roman" w:cs="Times New Roman"/>
          <w:sz w:val="24"/>
          <w:szCs w:val="24"/>
        </w:rPr>
        <w:t xml:space="preserve"> № 210-ФЗ</w:t>
      </w:r>
      <w:r w:rsidRPr="00A62AB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846017">
      <w:pPr>
        <w:tabs>
          <w:tab w:val="left" w:pos="142"/>
        </w:tabs>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b/>
          <w:bCs/>
          <w:color w:val="000000"/>
          <w:sz w:val="24"/>
          <w:szCs w:val="24"/>
        </w:rPr>
      </w:pPr>
    </w:p>
    <w:p w:rsidR="00ED1BD1" w:rsidRPr="00ED1BD1" w:rsidRDefault="00EF7F81"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B7BE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ED1BD1">
        <w:rPr>
          <w:rFonts w:ascii="Times New Roman" w:hAnsi="Times New Roman" w:cs="Times New Roman"/>
          <w:sz w:val="24"/>
          <w:szCs w:val="24"/>
        </w:rPr>
        <w:t>в пункте 2</w:t>
      </w:r>
      <w:r w:rsidR="00BB7BE8">
        <w:rPr>
          <w:rFonts w:ascii="Times New Roman" w:hAnsi="Times New Roman" w:cs="Times New Roman"/>
          <w:sz w:val="24"/>
          <w:szCs w:val="24"/>
        </w:rPr>
        <w:t>1</w:t>
      </w:r>
      <w:r w:rsidRPr="00ED1BD1">
        <w:rPr>
          <w:rFonts w:ascii="Times New Roman" w:hAnsi="Times New Roman" w:cs="Times New Roman"/>
          <w:color w:val="000000"/>
          <w:sz w:val="24"/>
          <w:szCs w:val="24"/>
        </w:rPr>
        <w:t xml:space="preserve"> настоящего административного регламента, </w:t>
      </w:r>
      <w:proofErr w:type="gramStart"/>
      <w:r w:rsidRPr="00ED1BD1">
        <w:rPr>
          <w:rFonts w:ascii="Times New Roman" w:hAnsi="Times New Roman" w:cs="Times New Roman"/>
          <w:color w:val="000000"/>
          <w:sz w:val="24"/>
          <w:szCs w:val="24"/>
        </w:rPr>
        <w:t>которые</w:t>
      </w:r>
      <w:proofErr w:type="gramEnd"/>
      <w:r w:rsidRPr="00ED1BD1">
        <w:rPr>
          <w:rFonts w:ascii="Times New Roman" w:hAnsi="Times New Roman" w:cs="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2</w:t>
      </w:r>
      <w:r w:rsidR="00BB7BE8">
        <w:rPr>
          <w:rFonts w:ascii="Times New Roman" w:hAnsi="Times New Roman" w:cs="Times New Roman"/>
          <w:bCs/>
          <w:color w:val="000000"/>
          <w:sz w:val="24"/>
          <w:szCs w:val="24"/>
        </w:rPr>
        <w:t>7</w:t>
      </w:r>
      <w:r w:rsidRPr="00ED1BD1">
        <w:rPr>
          <w:rFonts w:ascii="Times New Roman" w:hAnsi="Times New Roman" w:cs="Times New Roman"/>
          <w:bCs/>
          <w:color w:val="000000"/>
          <w:sz w:val="24"/>
          <w:szCs w:val="24"/>
        </w:rPr>
        <w:t xml:space="preserve">. Документы, указанные </w:t>
      </w:r>
      <w:r w:rsidRPr="00ED1BD1">
        <w:rPr>
          <w:rFonts w:ascii="Times New Roman" w:hAnsi="Times New Roman" w:cs="Times New Roman"/>
          <w:bCs/>
          <w:sz w:val="24"/>
          <w:szCs w:val="24"/>
        </w:rPr>
        <w:t>в пункте 2</w:t>
      </w:r>
      <w:r w:rsidR="00BB7BE8">
        <w:rPr>
          <w:rFonts w:ascii="Times New Roman" w:hAnsi="Times New Roman" w:cs="Times New Roman"/>
          <w:bCs/>
          <w:sz w:val="24"/>
          <w:szCs w:val="24"/>
        </w:rPr>
        <w:t>1</w:t>
      </w:r>
      <w:r w:rsidRPr="00ED1BD1">
        <w:rPr>
          <w:rFonts w:ascii="Times New Roman" w:hAnsi="Times New Roman" w:cs="Times New Roman"/>
          <w:bCs/>
          <w:color w:val="FF0000"/>
          <w:sz w:val="24"/>
          <w:szCs w:val="24"/>
        </w:rPr>
        <w:t xml:space="preserve"> </w:t>
      </w:r>
      <w:r w:rsidRPr="00ED1BD1">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sz w:val="24"/>
          <w:szCs w:val="24"/>
        </w:rPr>
        <w:t xml:space="preserve">3) </w:t>
      </w:r>
      <w:r w:rsidR="00ED1BD1" w:rsidRPr="00ED1BD1">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ED1BD1" w:rsidRPr="00ED1BD1">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Нарушение любого из указанных требований является основанием для отказа в приеме документов.</w:t>
      </w:r>
    </w:p>
    <w:p w:rsidR="008E5CD4" w:rsidRPr="00ED1BD1" w:rsidRDefault="008E5CD4" w:rsidP="00ED1BD1">
      <w:pPr>
        <w:tabs>
          <w:tab w:val="left" w:pos="142"/>
        </w:tabs>
        <w:spacing w:after="0" w:line="240" w:lineRule="auto"/>
        <w:ind w:firstLine="709"/>
        <w:jc w:val="both"/>
        <w:rPr>
          <w:rFonts w:ascii="Times New Roman" w:hAnsi="Times New Roman" w:cs="Times New Roman"/>
          <w:bCs/>
          <w:color w:val="000000"/>
          <w:sz w:val="24"/>
          <w:szCs w:val="24"/>
        </w:rPr>
      </w:pPr>
    </w:p>
    <w:p w:rsidR="00ED1BD1" w:rsidRDefault="00ED1BD1" w:rsidP="00A07F13">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Исчерпывающий перечень оснований для отказа в предо</w:t>
      </w:r>
      <w:r w:rsidR="00A07F13">
        <w:rPr>
          <w:rFonts w:ascii="Times New Roman" w:hAnsi="Times New Roman" w:cs="Times New Roman"/>
          <w:b/>
          <w:color w:val="000000"/>
          <w:sz w:val="24"/>
          <w:szCs w:val="24"/>
        </w:rPr>
        <w:t>ставления муниципальной услуги:</w:t>
      </w:r>
    </w:p>
    <w:p w:rsidR="008E5CD4" w:rsidRPr="00A07F13" w:rsidRDefault="008E5CD4" w:rsidP="00A07F13">
      <w:pPr>
        <w:tabs>
          <w:tab w:val="left" w:pos="142"/>
        </w:tabs>
        <w:spacing w:after="0" w:line="240" w:lineRule="auto"/>
        <w:ind w:firstLine="709"/>
        <w:jc w:val="both"/>
        <w:rPr>
          <w:rFonts w:ascii="Times New Roman" w:hAnsi="Times New Roman" w:cs="Times New Roman"/>
          <w:b/>
          <w:color w:val="000000"/>
          <w:sz w:val="24"/>
          <w:szCs w:val="24"/>
        </w:rPr>
      </w:pPr>
    </w:p>
    <w:p w:rsidR="00AE5F3D" w:rsidRDefault="008E5CD4" w:rsidP="00ED1BD1">
      <w:pPr>
        <w:pStyle w:val="ae"/>
        <w:shd w:val="clear" w:color="auto" w:fill="FFFFFF"/>
        <w:spacing w:before="0" w:after="0"/>
        <w:ind w:firstLine="709"/>
        <w:jc w:val="both"/>
      </w:pPr>
      <w:r>
        <w:t>2</w:t>
      </w:r>
      <w:r w:rsidR="00BB7BE8">
        <w:t>8</w:t>
      </w:r>
      <w:r>
        <w:t xml:space="preserve">. </w:t>
      </w:r>
      <w:r w:rsidR="00AE5F3D">
        <w:t>В присвоении объекту адресации адреса или аннулировании его адреса может быть отказано в случаях, если:</w:t>
      </w:r>
    </w:p>
    <w:p w:rsidR="00ED1BD1" w:rsidRPr="00ED1BD1" w:rsidRDefault="00BB7BE8" w:rsidP="00ED1BD1">
      <w:pPr>
        <w:pStyle w:val="ae"/>
        <w:shd w:val="clear" w:color="auto" w:fill="FFFFFF"/>
        <w:spacing w:before="0" w:after="0"/>
        <w:ind w:firstLine="709"/>
        <w:jc w:val="both"/>
      </w:pPr>
      <w:r>
        <w:t>1)</w:t>
      </w:r>
      <w:r w:rsidR="008E5CD4">
        <w:t xml:space="preserve"> </w:t>
      </w:r>
      <w:r w:rsidR="00ED1BD1" w:rsidRPr="00ED1BD1">
        <w:t>с заявлением о присвоении объекту адресации адреса обратилос</w:t>
      </w:r>
      <w:r w:rsidR="00BB63A9">
        <w:t xml:space="preserve">ь лицо, не указанное в пункте </w:t>
      </w:r>
      <w:r w:rsidR="00ED1BD1" w:rsidRPr="00ED1BD1">
        <w:t xml:space="preserve">2 </w:t>
      </w:r>
      <w:r w:rsidR="00ED1BD1" w:rsidRPr="00ED1BD1">
        <w:rPr>
          <w:color w:val="000000" w:themeColor="text1"/>
        </w:rPr>
        <w:t>настоящего административного регламента;</w:t>
      </w:r>
    </w:p>
    <w:p w:rsidR="00ED1BD1" w:rsidRPr="00A07F13" w:rsidRDefault="00ED1BD1" w:rsidP="00ED1BD1">
      <w:pPr>
        <w:shd w:val="clear" w:color="auto" w:fill="FFFFFF"/>
        <w:spacing w:after="0" w:line="240" w:lineRule="auto"/>
        <w:ind w:firstLine="709"/>
        <w:jc w:val="both"/>
        <w:rPr>
          <w:rFonts w:ascii="Times New Roman" w:hAnsi="Times New Roman" w:cs="Times New Roman"/>
          <w:sz w:val="24"/>
          <w:szCs w:val="24"/>
        </w:rPr>
      </w:pPr>
      <w:r w:rsidRPr="00ED1BD1">
        <w:rPr>
          <w:rFonts w:ascii="Times New Roman" w:hAnsi="Times New Roman" w:cs="Times New Roman"/>
          <w:sz w:val="24"/>
          <w:szCs w:val="24"/>
        </w:rPr>
        <w:t> </w:t>
      </w:r>
      <w:r w:rsidR="00BB7BE8">
        <w:rPr>
          <w:rFonts w:ascii="Times New Roman" w:hAnsi="Times New Roman" w:cs="Times New Roman"/>
          <w:sz w:val="24"/>
          <w:szCs w:val="24"/>
        </w:rPr>
        <w:t xml:space="preserve">2) </w:t>
      </w:r>
      <w:r w:rsidRPr="00A07F13">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A07F13">
        <w:rPr>
          <w:rFonts w:ascii="Times New Roman" w:hAnsi="Times New Roman" w:cs="Times New Roman"/>
          <w:sz w:val="24"/>
          <w:szCs w:val="24"/>
        </w:rPr>
        <w:t>необходимых</w:t>
      </w:r>
      <w:proofErr w:type="gramEnd"/>
      <w:r w:rsidRPr="00A07F1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1BD1" w:rsidRPr="00A07F1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D1BD1" w:rsidRPr="00A07F13">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Pr>
          <w:rFonts w:ascii="Times New Roman" w:hAnsi="Times New Roman" w:cs="Times New Roman"/>
          <w:sz w:val="24"/>
          <w:szCs w:val="24"/>
        </w:rPr>
        <w:t>5,</w:t>
      </w:r>
      <w:r w:rsidR="00D74172">
        <w:rPr>
          <w:rFonts w:ascii="Times New Roman" w:hAnsi="Times New Roman" w:cs="Times New Roman"/>
          <w:sz w:val="24"/>
          <w:szCs w:val="24"/>
        </w:rPr>
        <w:t xml:space="preserve"> </w:t>
      </w:r>
      <w:r w:rsidR="00A07F13">
        <w:rPr>
          <w:rFonts w:ascii="Times New Roman" w:hAnsi="Times New Roman" w:cs="Times New Roman"/>
          <w:sz w:val="24"/>
          <w:szCs w:val="24"/>
        </w:rPr>
        <w:t>8-11 и 14-18 Правил присвоения, изменения и аннулирования адресов</w:t>
      </w:r>
      <w:r w:rsidR="00ED1BD1" w:rsidRPr="00A07F13">
        <w:rPr>
          <w:rFonts w:ascii="Times New Roman" w:hAnsi="Times New Roman" w:cs="Times New Roman"/>
          <w:sz w:val="24"/>
          <w:szCs w:val="24"/>
        </w:rPr>
        <w:t>.</w:t>
      </w:r>
    </w:p>
    <w:p w:rsidR="00A07F13" w:rsidRPr="00ED1BD1" w:rsidRDefault="00A07F13" w:rsidP="00ED1BD1">
      <w:pPr>
        <w:shd w:val="clear" w:color="auto" w:fill="FFFFFF"/>
        <w:spacing w:after="0" w:line="240" w:lineRule="auto"/>
        <w:ind w:firstLine="709"/>
        <w:jc w:val="both"/>
        <w:rPr>
          <w:rFonts w:ascii="Times New Roman" w:hAnsi="Times New Roman" w:cs="Times New Roman"/>
          <w:sz w:val="24"/>
          <w:szCs w:val="24"/>
        </w:rPr>
      </w:pP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Pr>
          <w:rFonts w:ascii="Times New Roman" w:hAnsi="Times New Roman" w:cs="Times New Roman"/>
          <w:b/>
          <w:color w:val="000000"/>
          <w:sz w:val="24"/>
          <w:szCs w:val="24"/>
        </w:rPr>
        <w:t>и</w:t>
      </w:r>
      <w:r w:rsidRPr="00ED1BD1">
        <w:rPr>
          <w:rFonts w:ascii="Times New Roman" w:hAnsi="Times New Roman" w:cs="Times New Roman"/>
          <w:b/>
          <w:color w:val="000000"/>
          <w:sz w:val="24"/>
          <w:szCs w:val="24"/>
        </w:rPr>
        <w:t>маемыми в соотве</w:t>
      </w:r>
      <w:r w:rsidR="00CD6075">
        <w:rPr>
          <w:rFonts w:ascii="Times New Roman" w:hAnsi="Times New Roman" w:cs="Times New Roman"/>
          <w:b/>
          <w:color w:val="000000"/>
          <w:sz w:val="24"/>
          <w:szCs w:val="24"/>
        </w:rPr>
        <w:t>т</w:t>
      </w:r>
      <w:r w:rsidRPr="00ED1BD1">
        <w:rPr>
          <w:rFonts w:ascii="Times New Roman" w:hAnsi="Times New Roman" w:cs="Times New Roman"/>
          <w:b/>
          <w:color w:val="000000"/>
          <w:sz w:val="24"/>
          <w:szCs w:val="24"/>
        </w:rPr>
        <w:t>ствии с ними иными нормативными правовыми актами</w:t>
      </w:r>
      <w:r w:rsidR="00CD6075">
        <w:rPr>
          <w:rFonts w:ascii="Times New Roman" w:hAnsi="Times New Roman" w:cs="Times New Roman"/>
          <w:b/>
          <w:color w:val="000000"/>
          <w:sz w:val="24"/>
          <w:szCs w:val="24"/>
        </w:rPr>
        <w:t xml:space="preserve"> </w:t>
      </w:r>
      <w:r w:rsidRPr="00ED1BD1">
        <w:rPr>
          <w:rFonts w:ascii="Times New Roman" w:hAnsi="Times New Roman" w:cs="Times New Roman"/>
          <w:b/>
          <w:color w:val="000000"/>
          <w:sz w:val="24"/>
          <w:szCs w:val="24"/>
        </w:rPr>
        <w:t>Российской Федерации, нормативными правовыми актами Томской области, муниципальными правовыми актами</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9</w:t>
      </w:r>
      <w:r w:rsidRPr="00ED1BD1">
        <w:rPr>
          <w:rFonts w:ascii="Times New Roman" w:hAnsi="Times New Roman" w:cs="Times New Roman"/>
          <w:color w:val="000000"/>
          <w:sz w:val="24"/>
          <w:szCs w:val="24"/>
        </w:rPr>
        <w:t>. Муниципальная услуга предоставляется бесплатно.</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D1BD1" w:rsidRPr="00ED1BD1">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Срок регистрации запроса заявителя о предоставлении</w:t>
      </w: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D1BD1" w:rsidRPr="00ED1BD1">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D1BD1" w:rsidRPr="00ED1BD1">
        <w:rPr>
          <w:rFonts w:ascii="Times New Roman" w:hAnsi="Times New Roman" w:cs="Times New Roman"/>
          <w:color w:val="000000"/>
          <w:sz w:val="24"/>
          <w:szCs w:val="24"/>
        </w:rPr>
        <w:t>при личном обращении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D1BD1" w:rsidRPr="00ED1BD1">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D1BD1" w:rsidRPr="00ED1BD1">
        <w:rPr>
          <w:rFonts w:ascii="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ED1BD1" w:rsidRDefault="00CD6075"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autoSpaceDE w:val="0"/>
        <w:autoSpaceDN w:val="0"/>
        <w:adjustRightInd w:val="0"/>
        <w:spacing w:after="0" w:line="240" w:lineRule="auto"/>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Pr>
          <w:rFonts w:ascii="Times New Roman" w:hAnsi="Times New Roman" w:cs="Times New Roman"/>
          <w:color w:val="000000"/>
          <w:sz w:val="24"/>
          <w:szCs w:val="24"/>
        </w:rPr>
        <w:t>оставления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CC6E1C" w:rsidRPr="00CC6E1C" w:rsidRDefault="00ED1BD1"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ED1BD1">
        <w:rPr>
          <w:rFonts w:ascii="Times New Roman" w:hAnsi="Times New Roman" w:cs="Times New Roman"/>
          <w:color w:val="000000" w:themeColor="text1"/>
          <w:sz w:val="24"/>
          <w:szCs w:val="24"/>
        </w:rPr>
        <w:t xml:space="preserve">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Оборудование мест повышенного удобства с дополнительным местом для собаки – поводыря и устрой</w:t>
      </w:r>
      <w:proofErr w:type="gramStart"/>
      <w:r w:rsidRPr="00ED1BD1">
        <w:rPr>
          <w:rFonts w:ascii="Times New Roman" w:hAnsi="Times New Roman" w:cs="Times New Roman"/>
          <w:color w:val="000000"/>
          <w:sz w:val="24"/>
          <w:szCs w:val="24"/>
        </w:rPr>
        <w:t>ств дл</w:t>
      </w:r>
      <w:proofErr w:type="gramEnd"/>
      <w:r w:rsidRPr="00ED1BD1">
        <w:rPr>
          <w:rFonts w:ascii="Times New Roman" w:hAnsi="Times New Roman" w:cs="Times New Roman"/>
          <w:color w:val="000000"/>
          <w:sz w:val="24"/>
          <w:szCs w:val="24"/>
        </w:rPr>
        <w:t>я передвижения инвалида (костылей, ходунков).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Default="00ED1BD1"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Pr="00CC6E1C" w:rsidRDefault="00CB5DEC"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и транспортных средств, перевозящих таких инвалидов и (или) детей-инвалидов.</w:t>
      </w:r>
      <w:r w:rsidRPr="00CC6E1C">
        <w:rPr>
          <w:rFonts w:ascii="Arial" w:eastAsia="Times New Roman" w:hAnsi="Arial" w:cs="Times New Roman"/>
          <w:sz w:val="18"/>
          <w:szCs w:val="18"/>
        </w:rPr>
        <w:t xml:space="preserve"> </w:t>
      </w:r>
      <w:r w:rsidRPr="00CC6E1C">
        <w:rPr>
          <w:rFonts w:ascii="Times New Roman" w:eastAsia="Times New Roman" w:hAnsi="Times New Roman" w:cs="Times New Roman"/>
          <w:sz w:val="24"/>
          <w:szCs w:val="24"/>
        </w:rPr>
        <w:t xml:space="preserve">На граждан из числа инвалидов III группы указанные нормы распространяются в порядке, определяемом </w:t>
      </w:r>
      <w:r w:rsidRPr="00CC6E1C">
        <w:rPr>
          <w:rFonts w:ascii="Times New Roman" w:eastAsia="Times New Roman" w:hAnsi="Times New Roman" w:cs="Arial"/>
          <w:sz w:val="24"/>
          <w:szCs w:val="24"/>
        </w:rPr>
        <w:t xml:space="preserve">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Pr="00CC6E1C">
        <w:rPr>
          <w:rFonts w:ascii="Times New Roman" w:eastAsia="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Показатели доступности и качества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CB5DE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1BD1" w:rsidRPr="00ED1BD1">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транспортная доступность к месту предоставления государственной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ED1BD1" w:rsidRDefault="0019693F"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1BD1" w:rsidRPr="00ED1BD1">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наличие инфраструктуры, указанной в пункте 2.14;</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исполнение требований доступности услуг для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1BD1" w:rsidRPr="00ED1BD1">
        <w:rPr>
          <w:rFonts w:ascii="Times New Roman" w:hAnsi="Times New Roman" w:cs="Times New Roman"/>
          <w:color w:val="000000"/>
          <w:sz w:val="24"/>
          <w:szCs w:val="24"/>
        </w:rPr>
        <w:t xml:space="preserve">. Показатели качества </w:t>
      </w:r>
      <w:r w:rsidR="00CC6E1C">
        <w:rPr>
          <w:rFonts w:ascii="Times New Roman" w:hAnsi="Times New Roman" w:cs="Times New Roman"/>
          <w:color w:val="000000"/>
          <w:sz w:val="24"/>
          <w:szCs w:val="24"/>
        </w:rPr>
        <w:t>муниципальной</w:t>
      </w:r>
      <w:r w:rsidR="00ED1BD1" w:rsidRPr="00ED1BD1">
        <w:rPr>
          <w:rFonts w:ascii="Times New Roman" w:hAnsi="Times New Roman" w:cs="Times New Roman"/>
          <w:color w:val="000000"/>
          <w:sz w:val="24"/>
          <w:szCs w:val="24"/>
        </w:rPr>
        <w:t xml:space="preserve">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соблюдение срока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Default="00ED1BD1" w:rsidP="00F70D1E">
      <w:pPr>
        <w:autoSpaceDE w:val="0"/>
        <w:autoSpaceDN w:val="0"/>
        <w:adjustRightInd w:val="0"/>
        <w:spacing w:after="0" w:line="240" w:lineRule="auto"/>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Default="00CC6E1C" w:rsidP="00ED1BD1">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36</w:t>
      </w:r>
      <w:r w:rsidR="00F70D1E">
        <w:rPr>
          <w:rFonts w:ascii="Times New Roman" w:eastAsia="Times New Roman" w:hAnsi="Times New Roman" w:cs="Arial"/>
          <w:sz w:val="24"/>
          <w:szCs w:val="24"/>
        </w:rPr>
        <w:t>.</w:t>
      </w:r>
      <w:r w:rsidR="00CC6E1C" w:rsidRPr="00CC6E1C">
        <w:rPr>
          <w:rFonts w:ascii="Times New Roman" w:eastAsia="Times New Roman" w:hAnsi="Times New Roman" w:cs="Arial"/>
          <w:sz w:val="24"/>
          <w:szCs w:val="24"/>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r w:rsidR="00FC4804">
        <w:rPr>
          <w:rFonts w:ascii="Times New Roman" w:hAnsi="Times New Roman"/>
          <w:bCs/>
          <w:iCs/>
          <w:sz w:val="24"/>
          <w:szCs w:val="24"/>
        </w:rPr>
        <w:t>Калтайского</w:t>
      </w:r>
      <w:r w:rsidR="00FC4804" w:rsidRPr="00246CB1">
        <w:rPr>
          <w:rFonts w:ascii="Times New Roman" w:hAnsi="Times New Roman"/>
          <w:bCs/>
          <w:iCs/>
          <w:sz w:val="24"/>
          <w:szCs w:val="24"/>
        </w:rPr>
        <w:t xml:space="preserve"> </w:t>
      </w:r>
      <w:r w:rsidR="00CC6E1C" w:rsidRPr="00CC6E1C">
        <w:rPr>
          <w:rFonts w:ascii="Times New Roman" w:eastAsia="Times New Roman" w:hAnsi="Times New Roman" w:cs="Arial"/>
          <w:sz w:val="24"/>
          <w:szCs w:val="24"/>
        </w:rPr>
        <w:t>сельского поселения в сети Интернет, а также по телефонам.</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заявителей должно проходить с учетом следующих требований:</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1) специалист  должен назвать </w:t>
      </w:r>
      <w:proofErr w:type="gramStart"/>
      <w:r w:rsidRPr="00CC6E1C">
        <w:rPr>
          <w:rFonts w:ascii="Times New Roman" w:eastAsia="Times New Roman" w:hAnsi="Times New Roman" w:cs="Arial"/>
          <w:sz w:val="24"/>
          <w:szCs w:val="24"/>
        </w:rPr>
        <w:t>свои</w:t>
      </w:r>
      <w:proofErr w:type="gramEnd"/>
      <w:r w:rsidRPr="00CC6E1C">
        <w:rPr>
          <w:rFonts w:ascii="Times New Roman" w:eastAsia="Times New Roman" w:hAnsi="Times New Roman" w:cs="Arial"/>
          <w:sz w:val="24"/>
          <w:szCs w:val="24"/>
        </w:rPr>
        <w:t xml:space="preserve"> фамилию, имя, отчество</w:t>
      </w:r>
      <w:r w:rsidR="003A648D">
        <w:rPr>
          <w:rFonts w:ascii="Times New Roman" w:eastAsia="Times New Roman" w:hAnsi="Times New Roman" w:cs="Arial"/>
          <w:sz w:val="24"/>
          <w:szCs w:val="24"/>
        </w:rPr>
        <w:t xml:space="preserve"> (при наличии)</w:t>
      </w:r>
      <w:r w:rsidRPr="00CC6E1C">
        <w:rPr>
          <w:rFonts w:ascii="Times New Roman" w:eastAsia="Times New Roman" w:hAnsi="Times New Roman" w:cs="Arial"/>
          <w:sz w:val="24"/>
          <w:szCs w:val="24"/>
        </w:rPr>
        <w:t xml:space="preserve"> и должность, а затем подробно и в тактичной форме проинформировать заявителя по интересующему его вопросу;</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заявителя осуществляется не более 15 минут.</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1</w:t>
      </w:r>
      <w:r w:rsidR="00CC6E1C" w:rsidRPr="00CC6E1C">
        <w:rPr>
          <w:rFonts w:ascii="Times New Roman" w:eastAsia="Times New Roman" w:hAnsi="Times New Roman" w:cs="Arial"/>
          <w:sz w:val="24"/>
          <w:szCs w:val="24"/>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2</w:t>
      </w:r>
      <w:r w:rsidR="00CC6E1C" w:rsidRPr="00CC6E1C">
        <w:rPr>
          <w:rFonts w:ascii="Times New Roman" w:eastAsia="Times New Roman" w:hAnsi="Times New Roman" w:cs="Arial"/>
          <w:sz w:val="24"/>
          <w:szCs w:val="24"/>
        </w:rPr>
        <w:t xml:space="preserve">) ответ направляется заявителю почтовым отправлением простым письмом </w:t>
      </w:r>
      <w:r w:rsidR="00CC6E1C" w:rsidRPr="00CC6E1C">
        <w:rPr>
          <w:rFonts w:ascii="Times New Roman" w:eastAsia="Times New Roman" w:hAnsi="Times New Roman" w:cs="Arial"/>
          <w:sz w:val="24"/>
          <w:szCs w:val="24"/>
        </w:rPr>
        <w:br/>
        <w:t xml:space="preserve">на указанный в запросе почтовый адрес доставки или в электронной форме на указанный </w:t>
      </w:r>
      <w:r w:rsidR="00CC6E1C" w:rsidRPr="00CC6E1C">
        <w:rPr>
          <w:rFonts w:ascii="Times New Roman" w:eastAsia="Times New Roman" w:hAnsi="Times New Roman" w:cs="Arial"/>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1BD1" w:rsidRPr="00ED1BD1">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1BD1" w:rsidRPr="00ED1BD1">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ED1BD1" w:rsidRDefault="00ED1BD1" w:rsidP="00ED1BD1">
      <w:pPr>
        <w:pStyle w:val="a5"/>
        <w:spacing w:after="0" w:line="240" w:lineRule="auto"/>
        <w:ind w:left="0"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 </w:t>
      </w:r>
      <w:r w:rsidRPr="00ED1BD1">
        <w:rPr>
          <w:rFonts w:ascii="Times New Roman" w:hAnsi="Times New Roman" w:cs="Times New Roman"/>
          <w:bCs/>
          <w:color w:val="000000"/>
          <w:sz w:val="24"/>
          <w:szCs w:val="24"/>
        </w:rPr>
        <w:t xml:space="preserve">Результаты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указанные в пункте </w:t>
      </w:r>
      <w:r w:rsidR="003D4E1D" w:rsidRPr="003D4E1D">
        <w:rPr>
          <w:rFonts w:ascii="Times New Roman" w:hAnsi="Times New Roman" w:cs="Times New Roman"/>
          <w:bCs/>
          <w:color w:val="000000"/>
          <w:sz w:val="24"/>
          <w:szCs w:val="24"/>
        </w:rPr>
        <w:t>1</w:t>
      </w:r>
      <w:r w:rsidRPr="003D4E1D">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ED1BD1"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w:t>
      </w:r>
      <w:r w:rsidRPr="00A42658">
        <w:rPr>
          <w:rFonts w:ascii="Times New Roman" w:hAnsi="Times New Roman" w:cs="Times New Roman"/>
          <w:bCs/>
          <w:color w:val="000000"/>
          <w:sz w:val="24"/>
          <w:szCs w:val="24"/>
        </w:rPr>
        <w:t>6</w:t>
      </w:r>
      <w:r w:rsidR="00A42658" w:rsidRPr="00A42658">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w:t>
      </w:r>
    </w:p>
    <w:p w:rsidR="00ED1BD1" w:rsidRPr="00ED1BD1" w:rsidRDefault="0019693F" w:rsidP="00ED1BD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1BD1" w:rsidRPr="00ED1BD1">
        <w:rPr>
          <w:rFonts w:ascii="Times New Roman" w:hAnsi="Times New Roman" w:cs="Times New Roman"/>
          <w:color w:val="000000"/>
          <w:sz w:val="24"/>
          <w:szCs w:val="24"/>
        </w:rPr>
        <w:t>. Электронные документы представляются в следующих форматах:</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xml</w:t>
      </w:r>
      <w:proofErr w:type="spellEnd"/>
      <w:r w:rsidR="00ED1BD1" w:rsidRPr="00ED1BD1">
        <w:rPr>
          <w:rFonts w:ascii="Times New Roman" w:hAnsi="Times New Roman" w:cs="Times New Roman"/>
          <w:color w:val="000000"/>
          <w:sz w:val="24"/>
          <w:szCs w:val="24"/>
        </w:rPr>
        <w:t xml:space="preserve"> - для формализованных документов;</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docx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odt</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xlsx</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ods</w:t>
      </w:r>
      <w:proofErr w:type="spellEnd"/>
      <w:r w:rsidR="00ED1BD1" w:rsidRPr="00ED1BD1">
        <w:rPr>
          <w:rFonts w:ascii="Times New Roman" w:hAnsi="Times New Roman" w:cs="Times New Roman"/>
          <w:color w:val="000000"/>
          <w:sz w:val="24"/>
          <w:szCs w:val="24"/>
        </w:rPr>
        <w:t xml:space="preserve"> - для документов, содержащих расчеты;</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pdf</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jpe</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png</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bmp</w:t>
      </w:r>
      <w:proofErr w:type="spellEnd"/>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tiff</w:t>
      </w:r>
      <w:proofErr w:type="spellEnd"/>
      <w:r w:rsidR="00ED1BD1" w:rsidRPr="00ED1BD1">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zip</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lang w:val="en-US"/>
        </w:rPr>
        <w:t>rar</w:t>
      </w:r>
      <w:proofErr w:type="spellEnd"/>
      <w:r w:rsidR="00ED1BD1" w:rsidRPr="00ED1BD1">
        <w:rPr>
          <w:rFonts w:ascii="Times New Roman" w:hAnsi="Times New Roman" w:cs="Times New Roman"/>
          <w:color w:val="000000"/>
          <w:sz w:val="24"/>
          <w:szCs w:val="24"/>
        </w:rPr>
        <w:t xml:space="preserve"> – для сжатых документов в один файл;</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D1BD1" w:rsidRPr="00ED1BD1">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lang w:val="en-US"/>
        </w:rPr>
        <w:t>sig</w:t>
      </w:r>
      <w:r w:rsidR="00ED1BD1" w:rsidRPr="00ED1BD1">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1BD1">
        <w:rPr>
          <w:rFonts w:ascii="Times New Roman" w:hAnsi="Times New Roman" w:cs="Times New Roman"/>
          <w:color w:val="000000"/>
          <w:sz w:val="24"/>
          <w:szCs w:val="24"/>
        </w:rPr>
        <w:t>dpi</w:t>
      </w:r>
      <w:proofErr w:type="spellEnd"/>
      <w:r w:rsidRPr="00ED1BD1">
        <w:rPr>
          <w:rFonts w:ascii="Times New Roman" w:hAnsi="Times New Roman" w:cs="Times New Roman"/>
          <w:color w:val="000000"/>
          <w:sz w:val="24"/>
          <w:szCs w:val="24"/>
        </w:rPr>
        <w:t xml:space="preserve"> (масштаб 1:1) с использованием следующих режимов: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сохранением всех аутентичных признаков подлинности, а именно: графической подписи лица, печати, углового штампа бланка;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Электронные документы должны обеспечивать:</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Документы, подлежащие представлению в форматах </w:t>
      </w:r>
      <w:proofErr w:type="spellStart"/>
      <w:r w:rsidRPr="00ED1BD1">
        <w:rPr>
          <w:rFonts w:ascii="Times New Roman" w:hAnsi="Times New Roman" w:cs="Times New Roman"/>
          <w:color w:val="000000"/>
          <w:sz w:val="24"/>
          <w:szCs w:val="24"/>
        </w:rPr>
        <w:t>xls</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xlsx</w:t>
      </w:r>
      <w:proofErr w:type="spellEnd"/>
      <w:r w:rsidRPr="00ED1BD1">
        <w:rPr>
          <w:rFonts w:ascii="Times New Roman" w:hAnsi="Times New Roman" w:cs="Times New Roman"/>
          <w:color w:val="000000"/>
          <w:sz w:val="24"/>
          <w:szCs w:val="24"/>
        </w:rPr>
        <w:t xml:space="preserve"> или </w:t>
      </w:r>
      <w:proofErr w:type="spellStart"/>
      <w:r w:rsidRPr="00ED1BD1">
        <w:rPr>
          <w:rFonts w:ascii="Times New Roman" w:hAnsi="Times New Roman" w:cs="Times New Roman"/>
          <w:color w:val="000000"/>
          <w:sz w:val="24"/>
          <w:szCs w:val="24"/>
        </w:rPr>
        <w:t>ods</w:t>
      </w:r>
      <w:proofErr w:type="spellEnd"/>
      <w:r w:rsidRPr="00ED1BD1">
        <w:rPr>
          <w:rFonts w:ascii="Times New Roman" w:hAnsi="Times New Roman" w:cs="Times New Roman"/>
          <w:color w:val="000000"/>
          <w:sz w:val="24"/>
          <w:szCs w:val="24"/>
        </w:rPr>
        <w:t>, формируются в виде отдельного электронного документа.</w:t>
      </w:r>
    </w:p>
    <w:p w:rsidR="00CC6E1C" w:rsidRPr="00ED1BD1" w:rsidRDefault="00CC6E1C" w:rsidP="00ED1BD1">
      <w:pPr>
        <w:spacing w:after="0" w:line="240" w:lineRule="auto"/>
        <w:ind w:firstLine="709"/>
        <w:jc w:val="both"/>
        <w:rPr>
          <w:rFonts w:ascii="Times New Roman" w:hAnsi="Times New Roman" w:cs="Times New Roman"/>
          <w:color w:val="000000"/>
          <w:sz w:val="24"/>
          <w:szCs w:val="24"/>
        </w:rPr>
      </w:pP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sidRPr="00CC6E1C">
        <w:rPr>
          <w:rFonts w:ascii="Times New Roman" w:eastAsia="Times New Roman" w:hAnsi="Times New Roman" w:cs="Arial"/>
          <w:b/>
          <w:sz w:val="24"/>
          <w:szCs w:val="24"/>
        </w:rPr>
        <w:t xml:space="preserve"> Порядок исправления допущенных опечаток и (или) ошибок в документах, выданных в результате предоставления муниципальной услуги.</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 </w:t>
      </w:r>
      <w:r w:rsidR="0019693F">
        <w:rPr>
          <w:rFonts w:ascii="Times New Roman" w:eastAsia="Times New Roman" w:hAnsi="Times New Roman" w:cs="Arial"/>
          <w:sz w:val="24"/>
          <w:szCs w:val="24"/>
        </w:rPr>
        <w:t>40</w:t>
      </w:r>
      <w:r w:rsidR="00730D4D">
        <w:rPr>
          <w:rFonts w:ascii="Times New Roman" w:eastAsia="Times New Roman" w:hAnsi="Times New Roman" w:cs="Arial"/>
          <w:sz w:val="24"/>
          <w:szCs w:val="24"/>
        </w:rPr>
        <w:t xml:space="preserve">. </w:t>
      </w:r>
      <w:r w:rsidRPr="00CC6E1C">
        <w:rPr>
          <w:rFonts w:ascii="Times New Roman" w:eastAsia="Times New Roman" w:hAnsi="Times New Roman" w:cs="Arial"/>
          <w:sz w:val="24"/>
          <w:szCs w:val="24"/>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Pr="00843243" w:rsidRDefault="00843243" w:rsidP="004553A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ED1BD1" w:rsidRPr="00843243">
        <w:rPr>
          <w:rFonts w:ascii="Times New Roman" w:hAnsi="Times New Roman" w:cs="Times New Roman"/>
          <w:b/>
          <w:color w:val="000000" w:themeColor="text1"/>
          <w:sz w:val="24"/>
          <w:szCs w:val="24"/>
        </w:rPr>
        <w:t xml:space="preserve">Состав, последовательность и сроки выполнения </w:t>
      </w:r>
      <w:r w:rsidRPr="00843243">
        <w:rPr>
          <w:rFonts w:ascii="Times New Roman" w:hAnsi="Times New Roman" w:cs="Times New Roman"/>
          <w:b/>
          <w:color w:val="000000" w:themeColor="text1"/>
          <w:sz w:val="24"/>
          <w:szCs w:val="24"/>
        </w:rPr>
        <w:t>административных процедур</w:t>
      </w:r>
      <w:r w:rsidR="00ED1BD1" w:rsidRPr="00843243">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w:t>
      </w:r>
      <w:r w:rsidR="00ED1BD1" w:rsidRPr="00843243">
        <w:rPr>
          <w:rFonts w:ascii="Times New Roman" w:hAnsi="Times New Roman" w:cs="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ED1BD1"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D1BD1" w:rsidRPr="00ED1BD1">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ED1BD1">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2</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Делопроизводитель: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отсутствия оснований, предусмотренных пунктом </w:t>
      </w:r>
      <w:r w:rsidRPr="00846017">
        <w:rPr>
          <w:rFonts w:ascii="Times New Roman" w:hAnsi="Times New Roman" w:cs="Times New Roman"/>
          <w:bCs/>
          <w:color w:val="000000" w:themeColor="text1"/>
          <w:sz w:val="24"/>
          <w:szCs w:val="24"/>
        </w:rPr>
        <w:t>2</w:t>
      </w:r>
      <w:r w:rsidR="00846017" w:rsidRP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выявления несоответствия, указанного в пункте </w:t>
      </w:r>
      <w:r w:rsidRPr="00846017">
        <w:rPr>
          <w:rFonts w:ascii="Times New Roman" w:hAnsi="Times New Roman" w:cs="Times New Roman"/>
          <w:bCs/>
          <w:color w:val="000000" w:themeColor="text1"/>
          <w:sz w:val="24"/>
          <w:szCs w:val="24"/>
        </w:rPr>
        <w:t>2</w:t>
      </w:r>
      <w:r w:rsid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bCs/>
          <w:color w:val="000000" w:themeColor="text1"/>
          <w:sz w:val="24"/>
          <w:szCs w:val="24"/>
        </w:rPr>
        <w:t>3</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D1BD1">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ED1BD1"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Основанием для начала административной процедуры является получение заявления и прилагаемых к нему документов </w:t>
      </w:r>
      <w:r w:rsidR="00A25A6F">
        <w:rPr>
          <w:rFonts w:ascii="Times New Roman" w:hAnsi="Times New Roman" w:cs="Times New Roman"/>
          <w:bCs/>
          <w:color w:val="000000" w:themeColor="text1"/>
          <w:sz w:val="24"/>
          <w:szCs w:val="24"/>
        </w:rPr>
        <w:t>специалисту</w:t>
      </w:r>
      <w:r w:rsidRPr="00ED1BD1">
        <w:rPr>
          <w:rFonts w:ascii="Times New Roman" w:hAnsi="Times New Roman" w:cs="Times New Roman"/>
          <w:bCs/>
          <w:color w:val="000000" w:themeColor="text1"/>
          <w:sz w:val="24"/>
          <w:szCs w:val="24"/>
        </w:rPr>
        <w:t>, ответственно</w:t>
      </w:r>
      <w:r w:rsidR="00A25A6F">
        <w:rPr>
          <w:rFonts w:ascii="Times New Roman" w:hAnsi="Times New Roman" w:cs="Times New Roman"/>
          <w:bCs/>
          <w:color w:val="000000" w:themeColor="text1"/>
          <w:sz w:val="24"/>
          <w:szCs w:val="24"/>
        </w:rPr>
        <w:t>му</w:t>
      </w:r>
      <w:r w:rsidRPr="00ED1BD1">
        <w:rPr>
          <w:rFonts w:ascii="Times New Roman" w:hAnsi="Times New Roman" w:cs="Times New Roman"/>
          <w:bCs/>
          <w:color w:val="000000" w:themeColor="text1"/>
          <w:sz w:val="24"/>
          <w:szCs w:val="24"/>
        </w:rPr>
        <w:t xml:space="preserve"> за производство по заявлению и </w:t>
      </w:r>
      <w:r w:rsidRPr="00ED1BD1">
        <w:rPr>
          <w:rFonts w:ascii="Times New Roman" w:hAnsi="Times New Roman" w:cs="Times New Roman"/>
          <w:color w:val="000000" w:themeColor="text1"/>
          <w:sz w:val="24"/>
          <w:szCs w:val="24"/>
        </w:rPr>
        <w:t>получение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00A25A6F">
        <w:rPr>
          <w:rFonts w:ascii="Times New Roman" w:hAnsi="Times New Roman" w:cs="Times New Roman"/>
          <w:color w:val="000000" w:themeColor="text1"/>
          <w:sz w:val="24"/>
          <w:szCs w:val="24"/>
        </w:rPr>
        <w:t xml:space="preserve"> Специалист</w:t>
      </w:r>
      <w:r w:rsidRPr="00ED1BD1">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 xml:space="preserve">В ходе выполнения административного действия проверяется наличие документов, указанных в пунктах </w:t>
      </w:r>
      <w:r w:rsidRPr="00BB63A9">
        <w:rPr>
          <w:rFonts w:ascii="Times New Roman" w:hAnsi="Times New Roman" w:cs="Times New Roman"/>
          <w:color w:val="000000" w:themeColor="text1"/>
          <w:sz w:val="24"/>
          <w:szCs w:val="24"/>
        </w:rPr>
        <w:t>2</w:t>
      </w:r>
      <w:r w:rsidR="00BB63A9" w:rsidRPr="00BB63A9">
        <w:rPr>
          <w:rFonts w:ascii="Times New Roman" w:hAnsi="Times New Roman" w:cs="Times New Roman"/>
          <w:color w:val="000000" w:themeColor="text1"/>
          <w:sz w:val="24"/>
          <w:szCs w:val="24"/>
        </w:rPr>
        <w:t>2</w:t>
      </w:r>
      <w:r w:rsidRPr="00BB63A9">
        <w:rPr>
          <w:rFonts w:ascii="Times New Roman" w:hAnsi="Times New Roman" w:cs="Times New Roman"/>
          <w:color w:val="000000" w:themeColor="text1"/>
          <w:sz w:val="24"/>
          <w:szCs w:val="24"/>
        </w:rPr>
        <w:t>, 2</w:t>
      </w:r>
      <w:r w:rsidR="00BB63A9" w:rsidRP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ED1BD1">
        <w:rPr>
          <w:rFonts w:ascii="Times New Roman" w:hAnsi="Times New Roman" w:cs="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ED1BD1">
        <w:rPr>
          <w:rFonts w:ascii="Times New Roman" w:hAnsi="Times New Roman" w:cs="Times New Roman"/>
          <w:color w:val="000000" w:themeColor="text1"/>
          <w:sz w:val="24"/>
          <w:szCs w:val="24"/>
        </w:rPr>
        <w:t>ст стр</w:t>
      </w:r>
      <w:proofErr w:type="gramEnd"/>
      <w:r w:rsidRPr="00ED1BD1">
        <w:rPr>
          <w:rFonts w:ascii="Times New Roman" w:hAnsi="Times New Roman" w:cs="Times New Roman"/>
          <w:color w:val="000000" w:themeColor="text1"/>
          <w:sz w:val="24"/>
          <w:szCs w:val="24"/>
        </w:rPr>
        <w:t>уктурного подразделения, ответственный за производство по заявлению, изучение территории.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4</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w:t>
      </w:r>
      <w:r w:rsidRPr="00BB63A9">
        <w:rPr>
          <w:rFonts w:ascii="Times New Roman" w:hAnsi="Times New Roman" w:cs="Times New Roman"/>
          <w:bCs/>
          <w:color w:val="000000" w:themeColor="text1"/>
          <w:sz w:val="24"/>
          <w:szCs w:val="24"/>
        </w:rPr>
        <w:t>2</w:t>
      </w:r>
      <w:r w:rsidR="00BB63A9" w:rsidRPr="00BB63A9">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5</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 объекта адресации, для которого устанавливается адрес.</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ED1BD1" w:rsidRPr="00ED1BD1">
        <w:rPr>
          <w:rFonts w:ascii="Times New Roman" w:hAnsi="Times New Roman" w:cs="Times New Roman"/>
          <w:color w:val="000000" w:themeColor="text1"/>
          <w:sz w:val="24"/>
          <w:szCs w:val="24"/>
        </w:rPr>
        <w:t xml:space="preserve">. </w:t>
      </w:r>
      <w:r w:rsidR="00ED1BD1" w:rsidRPr="00ED1BD1">
        <w:rPr>
          <w:rFonts w:ascii="Times New Roman" w:hAnsi="Times New Roman" w:cs="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ED1BD1" w:rsidRPr="00ED1BD1">
        <w:rPr>
          <w:rFonts w:ascii="Times New Roman" w:hAnsi="Times New Roman" w:cs="Times New Roman"/>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1</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Основанием для начала административной процедуры «П</w:t>
      </w:r>
      <w:r w:rsidRPr="00ED1BD1">
        <w:rPr>
          <w:rFonts w:ascii="Times New Roman" w:hAnsi="Times New Roman" w:cs="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ED1BD1">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w:t>
      </w:r>
      <w:r w:rsidRPr="00372225">
        <w:rPr>
          <w:rFonts w:ascii="Times New Roman" w:hAnsi="Times New Roman" w:cs="Times New Roman"/>
          <w:bCs/>
          <w:color w:val="000000" w:themeColor="text1"/>
          <w:sz w:val="24"/>
          <w:szCs w:val="24"/>
        </w:rPr>
        <w:t>1</w:t>
      </w:r>
      <w:r w:rsidR="00372225" w:rsidRPr="00372225">
        <w:rPr>
          <w:rFonts w:ascii="Times New Roman" w:hAnsi="Times New Roman" w:cs="Times New Roman"/>
          <w:bCs/>
          <w:color w:val="000000" w:themeColor="text1"/>
          <w:sz w:val="24"/>
          <w:szCs w:val="24"/>
        </w:rPr>
        <w:t>,</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,3</w:t>
      </w:r>
      <w:r w:rsidRPr="00372225">
        <w:rPr>
          <w:rFonts w:ascii="Times New Roman" w:hAnsi="Times New Roman" w:cs="Times New Roman"/>
          <w:bCs/>
          <w:color w:val="000000" w:themeColor="text1"/>
          <w:sz w:val="24"/>
          <w:szCs w:val="24"/>
        </w:rPr>
        <w:t xml:space="preserve"> пункта </w:t>
      </w:r>
      <w:r w:rsidR="00372225" w:rsidRPr="00372225">
        <w:rPr>
          <w:rFonts w:ascii="Times New Roman" w:hAnsi="Times New Roman" w:cs="Times New Roman"/>
          <w:bCs/>
          <w:color w:val="000000" w:themeColor="text1"/>
          <w:sz w:val="24"/>
          <w:szCs w:val="24"/>
        </w:rPr>
        <w:t>4</w:t>
      </w:r>
      <w:r w:rsidRPr="00372225">
        <w:rPr>
          <w:rFonts w:ascii="Times New Roman" w:hAnsi="Times New Roman" w:cs="Times New Roman"/>
          <w:bCs/>
          <w:color w:val="000000" w:themeColor="text1"/>
          <w:sz w:val="24"/>
          <w:szCs w:val="24"/>
        </w:rPr>
        <w:t>1</w:t>
      </w:r>
      <w:r w:rsidRPr="00ED1BD1">
        <w:rPr>
          <w:rFonts w:ascii="Times New Roman" w:hAnsi="Times New Roman" w:cs="Times New Roman"/>
          <w:bCs/>
          <w:color w:val="000000" w:themeColor="text1"/>
          <w:sz w:val="24"/>
          <w:szCs w:val="24"/>
        </w:rPr>
        <w:t xml:space="preserve"> настоящего раздела.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Pr="00ED1BD1">
        <w:rPr>
          <w:rFonts w:ascii="Times New Roman" w:hAnsi="Times New Roman" w:cs="Times New Roman"/>
          <w:bCs/>
          <w:color w:val="000000" w:themeColor="text1"/>
          <w:sz w:val="24"/>
          <w:szCs w:val="24"/>
        </w:rPr>
        <w:t xml:space="preserve">Решение о предоставлении муниципальной услуги принимается в случае наличия документов, указанных в пункте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8</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Pr>
          <w:rFonts w:ascii="Times New Roman" w:hAnsi="Times New Roman" w:cs="Times New Roman"/>
          <w:bCs/>
          <w:color w:val="000000" w:themeColor="text1"/>
          <w:sz w:val="24"/>
          <w:szCs w:val="24"/>
        </w:rPr>
        <w:t>м</w:t>
      </w:r>
      <w:r w:rsidRPr="00ED1BD1">
        <w:rPr>
          <w:rFonts w:ascii="Times New Roman" w:hAnsi="Times New Roman" w:cs="Times New Roman"/>
          <w:bCs/>
          <w:color w:val="000000" w:themeColor="text1"/>
          <w:sz w:val="24"/>
          <w:szCs w:val="24"/>
        </w:rPr>
        <w:t xml:space="preserve">униципальной услуги, указанного в пункте </w:t>
      </w:r>
      <w:r w:rsidR="00372225" w:rsidRPr="00846017">
        <w:rPr>
          <w:rFonts w:ascii="Times New Roman" w:hAnsi="Times New Roman" w:cs="Times New Roman"/>
          <w:bCs/>
          <w:color w:val="000000" w:themeColor="text1"/>
          <w:sz w:val="24"/>
          <w:szCs w:val="24"/>
        </w:rPr>
        <w:t>19</w:t>
      </w:r>
      <w:r w:rsidRPr="00ED1BD1">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аннулировании</w:t>
      </w:r>
      <w:r w:rsidR="00AF0A37">
        <w:rPr>
          <w:rFonts w:ascii="Times New Roman" w:hAnsi="Times New Roman" w:cs="Times New Roman"/>
          <w:bCs/>
          <w:color w:val="000000" w:themeColor="text1"/>
          <w:sz w:val="24"/>
          <w:szCs w:val="24"/>
        </w:rPr>
        <w:t xml:space="preserve"> его адреса</w:t>
      </w:r>
      <w:r w:rsidRPr="00ED1BD1">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Pr>
          <w:rFonts w:ascii="Times New Roman" w:hAnsi="Times New Roman" w:cs="Times New Roman"/>
          <w:bCs/>
          <w:color w:val="000000" w:themeColor="text1"/>
          <w:sz w:val="24"/>
          <w:szCs w:val="24"/>
        </w:rPr>
        <w:t xml:space="preserve"> или аннулировании 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Сведения о присвоении адреса в день подписания постановле</w:t>
      </w:r>
      <w:r w:rsidR="00AF0A37">
        <w:rPr>
          <w:rFonts w:ascii="Times New Roman" w:hAnsi="Times New Roman" w:cs="Times New Roman"/>
          <w:color w:val="000000" w:themeColor="text1"/>
          <w:sz w:val="24"/>
          <w:szCs w:val="24"/>
        </w:rPr>
        <w:t>ния регистрируются специалистом</w:t>
      </w:r>
      <w:r w:rsidRPr="00ED1BD1">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Максимальный срок выполнения административной процедуры составляет не более 1 рабочего дня.</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ED1BD1" w:rsidRPr="00ED1BD1">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ответственный за работу по заявлению;</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ED1BD1" w:rsidRPr="00ED1BD1">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решения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 xml:space="preserve">аннулировании </w:t>
      </w:r>
      <w:r w:rsidR="00AF0A37">
        <w:rPr>
          <w:rFonts w:ascii="Times New Roman" w:hAnsi="Times New Roman" w:cs="Times New Roman"/>
          <w:bCs/>
          <w:color w:val="000000" w:themeColor="text1"/>
          <w:sz w:val="24"/>
          <w:szCs w:val="24"/>
        </w:rPr>
        <w:t>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решения об отказе в </w:t>
      </w:r>
      <w:r w:rsidR="00AF0A37">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ED1BD1">
        <w:rPr>
          <w:rFonts w:ascii="Times New Roman" w:hAnsi="Times New Roman" w:cs="Times New Roman"/>
          <w:bCs/>
          <w:color w:val="000000" w:themeColor="text1"/>
          <w:sz w:val="24"/>
          <w:szCs w:val="24"/>
        </w:rPr>
        <w:t>адреса.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ED1BD1"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00ED1BD1" w:rsidRPr="00ED1BD1">
        <w:rPr>
          <w:rFonts w:ascii="Times New Roman" w:hAnsi="Times New Roman" w:cs="Times New Roman"/>
          <w:bCs/>
          <w:color w:val="000000"/>
          <w:sz w:val="24"/>
          <w:szCs w:val="24"/>
        </w:rPr>
        <w:t>.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48.</w:t>
      </w:r>
      <w:r w:rsidR="00ED1BD1" w:rsidRPr="00ED1BD1">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00ED1BD1" w:rsidRPr="00ED1BD1">
        <w:rPr>
          <w:rFonts w:ascii="Times New Roman" w:hAnsi="Times New Roman" w:cs="Times New Roman"/>
          <w:bCs/>
          <w:color w:val="000000"/>
          <w:sz w:val="24"/>
          <w:szCs w:val="24"/>
        </w:rPr>
        <w:t>ии и ау</w:t>
      </w:r>
      <w:proofErr w:type="gramEnd"/>
      <w:r w:rsidR="00ED1BD1" w:rsidRPr="00ED1BD1">
        <w:rPr>
          <w:rFonts w:ascii="Times New Roman" w:hAnsi="Times New Roman" w:cs="Times New Roman"/>
          <w:bCs/>
          <w:color w:val="000000"/>
          <w:sz w:val="24"/>
          <w:szCs w:val="24"/>
        </w:rPr>
        <w:t>тентификации (далее -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Для подачи заявления через ЕПГУ заявитель должен выполнить следующие действия: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пройти идентификацию и аутентификацию в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личном кабинете на ЕПГУ заполнить в электронной форме заявление на оказание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roofErr w:type="gramStart"/>
      <w:r w:rsidRPr="00ED1BD1">
        <w:rPr>
          <w:rFonts w:ascii="Times New Roman" w:hAnsi="Times New Roman" w:cs="Times New Roman"/>
          <w:bCs/>
          <w:color w:val="000000"/>
          <w:sz w:val="24"/>
          <w:szCs w:val="24"/>
        </w:rPr>
        <w:t xml:space="preserve"> .</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w:t>
      </w:r>
      <w:r w:rsidR="00ED1BD1" w:rsidRPr="00ED1BD1">
        <w:rPr>
          <w:rFonts w:ascii="Times New Roman" w:hAnsi="Times New Roman" w:cs="Times New Roman"/>
          <w:bCs/>
          <w:color w:val="000000"/>
          <w:sz w:val="24"/>
          <w:szCs w:val="24"/>
        </w:rPr>
        <w:t>. При предоставлении муниципальной услуги через ЕПГУ, должностное лицо Администрации выполняет следующие действия: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уведомляет заявителя о принятом решении с помощью указанных в заявлении сре</w:t>
      </w:r>
      <w:proofErr w:type="gramStart"/>
      <w:r w:rsidR="00ED1BD1" w:rsidRPr="00ED1BD1">
        <w:rPr>
          <w:rFonts w:ascii="Times New Roman" w:hAnsi="Times New Roman" w:cs="Times New Roman"/>
          <w:bCs/>
          <w:color w:val="000000"/>
          <w:sz w:val="24"/>
          <w:szCs w:val="24"/>
        </w:rPr>
        <w:t>дств св</w:t>
      </w:r>
      <w:proofErr w:type="gramEnd"/>
      <w:r w:rsidR="00ED1BD1" w:rsidRPr="00ED1BD1">
        <w:rPr>
          <w:rFonts w:ascii="Times New Roman" w:hAnsi="Times New Roman" w:cs="Times New Roman"/>
          <w:bCs/>
          <w:color w:val="000000"/>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поступления всех документов, указанных в пункте 2</w:t>
      </w:r>
      <w:r w:rsidR="00EE7FAB">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D1BD1" w:rsidRPr="00ED1BD1"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r w:rsidR="00ED1BD1" w:rsidRPr="00ED1BD1">
        <w:rPr>
          <w:rFonts w:ascii="Times New Roman" w:hAnsi="Times New Roman" w:cs="Times New Roman"/>
          <w:bCs/>
          <w:color w:val="000000"/>
          <w:sz w:val="24"/>
          <w:szCs w:val="24"/>
        </w:rPr>
        <w:t xml:space="preserve">. </w:t>
      </w:r>
      <w:proofErr w:type="gramStart"/>
      <w:r w:rsidR="00ED1BD1" w:rsidRPr="00ED1BD1">
        <w:rPr>
          <w:rFonts w:ascii="Times New Roman" w:hAnsi="Times New Roman" w:cs="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ED1BD1" w:rsidRPr="00ED1BD1">
        <w:rPr>
          <w:rFonts w:ascii="Times New Roman" w:hAnsi="Times New Roman" w:cs="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1BD1">
        <w:rPr>
          <w:rFonts w:ascii="Times New Roman" w:hAnsi="Times New Roman" w:cs="Times New Roman"/>
          <w:bCs/>
          <w:color w:val="000000"/>
          <w:sz w:val="24"/>
          <w:szCs w:val="24"/>
        </w:rPr>
        <w:t xml:space="preserve">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ED1BD1" w:rsidRDefault="00ED1BD1"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4553A4" w:rsidRPr="00ED1BD1" w:rsidRDefault="004553A4" w:rsidP="00ED1BD1">
      <w:pPr>
        <w:tabs>
          <w:tab w:val="left" w:pos="0"/>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6008C7">
      <w:pPr>
        <w:tabs>
          <w:tab w:val="left" w:pos="142"/>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 xml:space="preserve">4. Формы </w:t>
      </w:r>
      <w:proofErr w:type="gramStart"/>
      <w:r w:rsidRPr="00ED1BD1">
        <w:rPr>
          <w:rFonts w:ascii="Times New Roman" w:hAnsi="Times New Roman" w:cs="Times New Roman"/>
          <w:b/>
          <w:color w:val="000000"/>
          <w:sz w:val="24"/>
          <w:szCs w:val="24"/>
        </w:rPr>
        <w:t>контроля за</w:t>
      </w:r>
      <w:proofErr w:type="gramEnd"/>
      <w:r w:rsidRPr="00ED1BD1">
        <w:rPr>
          <w:rFonts w:ascii="Times New Roman" w:hAnsi="Times New Roman" w:cs="Times New Roman"/>
          <w:b/>
          <w:color w:val="000000"/>
          <w:sz w:val="24"/>
          <w:szCs w:val="24"/>
        </w:rPr>
        <w:t xml:space="preserve"> исполнением Административного регламента</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Pr="00ED1BD1" w:rsidRDefault="006008C7"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1. </w:t>
      </w:r>
      <w:r w:rsidR="00ED1BD1" w:rsidRPr="00ED1BD1">
        <w:rPr>
          <w:rFonts w:ascii="Times New Roman" w:hAnsi="Times New Roman" w:cs="Times New Roman"/>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ED1BD1">
        <w:rPr>
          <w:rFonts w:ascii="Times New Roman" w:hAnsi="Times New Roman" w:cs="Times New Roman"/>
          <w:color w:val="000000"/>
          <w:sz w:val="24"/>
          <w:szCs w:val="24"/>
        </w:rPr>
        <w:t xml:space="preserve">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2B5AD4" w:rsidRPr="002B5AD4" w:rsidRDefault="00ED1BD1" w:rsidP="002B5AD4">
      <w:pPr>
        <w:pStyle w:val="a5"/>
        <w:widowControl w:val="0"/>
        <w:numPr>
          <w:ilvl w:val="0"/>
          <w:numId w:val="1"/>
        </w:numPr>
        <w:tabs>
          <w:tab w:val="left" w:pos="142"/>
        </w:tabs>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2B5AD4">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2B5AD4">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2B5AD4">
        <w:rPr>
          <w:rFonts w:ascii="Times New Roman" w:hAnsi="Times New Roman" w:cs="Times New Roman"/>
          <w:b/>
          <w:bCs/>
          <w:color w:val="000000"/>
          <w:sz w:val="24"/>
          <w:szCs w:val="24"/>
        </w:rPr>
        <w:t>должностных лиц</w:t>
      </w:r>
      <w:r w:rsidR="002B5AD4" w:rsidRPr="002B5AD4">
        <w:rPr>
          <w:rFonts w:ascii="Times New Roman" w:hAnsi="Times New Roman" w:cs="Times New Roman"/>
          <w:b/>
          <w:bCs/>
          <w:color w:val="000000"/>
          <w:sz w:val="24"/>
          <w:szCs w:val="24"/>
        </w:rPr>
        <w:t xml:space="preserve">,  </w:t>
      </w:r>
      <w:r w:rsidRPr="002B5AD4">
        <w:rPr>
          <w:rFonts w:ascii="Times New Roman" w:hAnsi="Times New Roman" w:cs="Times New Roman"/>
          <w:b/>
          <w:bCs/>
          <w:color w:val="000000"/>
          <w:sz w:val="24"/>
          <w:szCs w:val="24"/>
        </w:rPr>
        <w:t xml:space="preserve">муниципальных служащих, </w:t>
      </w:r>
      <w:r w:rsidR="002B5AD4" w:rsidRPr="002B5AD4">
        <w:rPr>
          <w:rFonts w:ascii="Times New Roman" w:hAnsi="Times New Roman" w:cs="Times New Roman"/>
          <w:b/>
          <w:bCs/>
          <w:color w:val="000000"/>
          <w:sz w:val="24"/>
          <w:szCs w:val="24"/>
        </w:rPr>
        <w:t>работников</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4</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Заявитель может обратиться с </w:t>
      </w:r>
      <w:proofErr w:type="gramStart"/>
      <w:r w:rsidRPr="00777B5A">
        <w:rPr>
          <w:rFonts w:ascii="Times New Roman" w:eastAsia="Times New Roman" w:hAnsi="Times New Roman" w:cs="Times New Roman"/>
          <w:sz w:val="24"/>
          <w:szCs w:val="24"/>
        </w:rPr>
        <w:t>жалобой</w:t>
      </w:r>
      <w:proofErr w:type="gramEnd"/>
      <w:r w:rsidRPr="00777B5A">
        <w:rPr>
          <w:rFonts w:ascii="Times New Roman" w:eastAsia="Times New Roman" w:hAnsi="Times New Roman" w:cs="Times New Roman"/>
          <w:sz w:val="24"/>
          <w:szCs w:val="24"/>
        </w:rPr>
        <w:t xml:space="preserve"> в том числе в следующих случаях:</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dst220"/>
      <w:bookmarkEnd w:id="1"/>
      <w:r w:rsidRPr="00777B5A">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2" w:anchor="dst244" w:history="1">
        <w:r w:rsidRPr="00777B5A">
          <w:rPr>
            <w:rFonts w:ascii="Times New Roman" w:eastAsia="Times New Roman" w:hAnsi="Times New Roman" w:cs="Times New Roman"/>
            <w:sz w:val="24"/>
            <w:szCs w:val="24"/>
          </w:rPr>
          <w:t>статье 15.1</w:t>
        </w:r>
      </w:hyperlink>
      <w:r w:rsidRPr="00777B5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dst221"/>
      <w:bookmarkEnd w:id="2"/>
      <w:r w:rsidRPr="00777B5A">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dst295"/>
      <w:bookmarkEnd w:id="3"/>
      <w:r w:rsidRPr="00777B5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dst103"/>
      <w:bookmarkEnd w:id="4"/>
      <w:r w:rsidRPr="00777B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dst222"/>
      <w:bookmarkEnd w:id="5"/>
      <w:proofErr w:type="gramStart"/>
      <w:r w:rsidRPr="00777B5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dst105"/>
      <w:bookmarkEnd w:id="6"/>
      <w:r w:rsidRPr="00777B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dst223"/>
      <w:bookmarkEnd w:id="7"/>
      <w:proofErr w:type="gramStart"/>
      <w:r w:rsidRPr="00777B5A">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dst224"/>
      <w:bookmarkEnd w:id="8"/>
      <w:r w:rsidRPr="00777B5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dst225"/>
      <w:bookmarkEnd w:id="9"/>
      <w:proofErr w:type="gramStart"/>
      <w:r w:rsidRPr="00777B5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dst296"/>
      <w:bookmarkEnd w:id="10"/>
      <w:r w:rsidRPr="00777B5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st290" w:history="1">
        <w:r w:rsidRPr="00777B5A">
          <w:rPr>
            <w:rFonts w:ascii="Times New Roman" w:eastAsia="Times New Roman" w:hAnsi="Times New Roman" w:cs="Times New Roman"/>
            <w:sz w:val="24"/>
            <w:szCs w:val="24"/>
          </w:rPr>
          <w:t>пунктом 4 части 1 статьи 7</w:t>
        </w:r>
      </w:hyperlink>
      <w:r w:rsidRPr="00777B5A">
        <w:rPr>
          <w:rFonts w:ascii="Times New Roman" w:eastAsia="Times New Roman" w:hAnsi="Times New Roman" w:cs="Times New Roman"/>
          <w:sz w:val="24"/>
          <w:szCs w:val="24"/>
        </w:rPr>
        <w:t xml:space="preserve">  Федерального закона от 27.07.2010 № 210-ФЗ.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5</w:t>
      </w:r>
      <w:r w:rsidRPr="00777B5A">
        <w:rPr>
          <w:rFonts w:ascii="Times New Roman" w:eastAsia="Times New Roman" w:hAnsi="Times New Roman" w:cs="Times New Roman"/>
          <w:bCs/>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6</w:t>
      </w:r>
      <w:r w:rsidRPr="00777B5A">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777B5A"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7</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 Жалоба должна содержать:</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dst230"/>
      <w:bookmarkEnd w:id="11"/>
      <w:proofErr w:type="gramStart"/>
      <w:r w:rsidRPr="00777B5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777B5A">
        <w:rPr>
          <w:rFonts w:ascii="Times New Roman" w:eastAsia="Times New Roman" w:hAnsi="Times New Roman" w:cs="Times New Roman"/>
          <w:sz w:val="24"/>
          <w:szCs w:val="24"/>
        </w:rPr>
        <w:t>решения и действия (бездействие) которых обжалуются;</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dst114"/>
      <w:bookmarkEnd w:id="12"/>
      <w:proofErr w:type="gramStart"/>
      <w:r w:rsidRPr="00777B5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dst231"/>
      <w:bookmarkEnd w:id="13"/>
      <w:r w:rsidRPr="00777B5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Pr>
          <w:rFonts w:ascii="Times New Roman" w:eastAsia="Times New Roman" w:hAnsi="Times New Roman" w:cs="Times New Roman"/>
          <w:sz w:val="24"/>
          <w:szCs w:val="24"/>
        </w:rPr>
        <w:t>, многофункционального центра, организаций,</w:t>
      </w:r>
      <w:r w:rsidR="00E37B4B" w:rsidRPr="00E37B4B">
        <w:rPr>
          <w:rFonts w:ascii="Times New Roman" w:eastAsia="Times New Roman" w:hAnsi="Times New Roman" w:cs="Times New Roman"/>
          <w:sz w:val="24"/>
          <w:szCs w:val="24"/>
        </w:rPr>
        <w:t xml:space="preserve"> </w:t>
      </w:r>
      <w:r w:rsidR="00E37B4B">
        <w:rPr>
          <w:rFonts w:ascii="Times New Roman" w:eastAsia="Times New Roman" w:hAnsi="Times New Roman" w:cs="Times New Roman"/>
          <w:sz w:val="24"/>
          <w:szCs w:val="24"/>
        </w:rPr>
        <w:t>предусмотренных частью 1.1 статьи 16 Федерального закона № 210-ФЗ, их работников</w:t>
      </w:r>
      <w:proofErr w:type="gramStart"/>
      <w:r w:rsidR="00E37B4B">
        <w:rPr>
          <w:rFonts w:ascii="Times New Roman" w:eastAsia="Times New Roman" w:hAnsi="Times New Roman" w:cs="Times New Roman"/>
          <w:sz w:val="24"/>
          <w:szCs w:val="24"/>
        </w:rPr>
        <w:t xml:space="preserve"> </w:t>
      </w:r>
      <w:r w:rsidRPr="00777B5A">
        <w:rPr>
          <w:rFonts w:ascii="Times New Roman" w:eastAsia="Times New Roman" w:hAnsi="Times New Roman" w:cs="Times New Roman"/>
          <w:sz w:val="24"/>
          <w:szCs w:val="24"/>
        </w:rPr>
        <w:t>;</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dst232"/>
      <w:bookmarkEnd w:id="14"/>
      <w:r w:rsidRPr="00777B5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777B5A">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8</w:t>
      </w:r>
      <w:r w:rsidRPr="00777B5A">
        <w:rPr>
          <w:rFonts w:ascii="Times New Roman" w:eastAsia="Times New Roman" w:hAnsi="Times New Roman" w:cs="Times New Roman"/>
          <w:bCs/>
          <w:sz w:val="24"/>
          <w:szCs w:val="24"/>
        </w:rPr>
        <w:t xml:space="preserve">. </w:t>
      </w:r>
      <w:proofErr w:type="gramStart"/>
      <w:r w:rsidRPr="00777B5A">
        <w:rPr>
          <w:rFonts w:ascii="Times New Roman" w:eastAsia="Times New Roman" w:hAnsi="Times New Roman" w:cs="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7B5A">
        <w:rPr>
          <w:rFonts w:ascii="Times New Roman" w:eastAsia="Times New Roman" w:hAnsi="Times New Roman" w:cs="Times New Roman"/>
          <w:bCs/>
          <w:sz w:val="24"/>
          <w:szCs w:val="24"/>
        </w:rPr>
        <w:t xml:space="preserve"> исправлений - в течение пяти рабочих дней со дня ее регистрации.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9</w:t>
      </w:r>
      <w:r w:rsidRPr="00777B5A">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777B5A">
        <w:rPr>
          <w:rFonts w:ascii="Times New Roman" w:eastAsia="Times New Roman" w:hAnsi="Times New Roman" w:cs="Times New Roman"/>
          <w:bCs/>
          <w:sz w:val="24"/>
          <w:szCs w:val="24"/>
        </w:rPr>
        <w:t xml:space="preserve">1) удовлетворяет жалобу, в том числе в форме отмены принятого решения, исправления допущенных </w:t>
      </w:r>
      <w:r w:rsidR="008D2D58">
        <w:rPr>
          <w:rFonts w:ascii="Times New Roman" w:eastAsia="Times New Roman" w:hAnsi="Times New Roman" w:cs="Times New Roman"/>
          <w:bCs/>
          <w:sz w:val="24"/>
          <w:szCs w:val="24"/>
        </w:rPr>
        <w:t xml:space="preserve">опечаток и ошибок в выданных </w:t>
      </w:r>
      <w:r w:rsidRPr="00777B5A">
        <w:rPr>
          <w:rFonts w:ascii="Times New Roman" w:eastAsia="Times New Roman" w:hAnsi="Times New Roman" w:cs="Times New Roman"/>
          <w:bCs/>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8D2D58">
        <w:rPr>
          <w:rFonts w:ascii="Times New Roman" w:eastAsia="Times New Roman" w:hAnsi="Times New Roman" w:cs="Times New Roman"/>
          <w:bCs/>
          <w:sz w:val="24"/>
          <w:szCs w:val="24"/>
        </w:rPr>
        <w:t>ми актами</w:t>
      </w:r>
      <w:r w:rsidRPr="00777B5A">
        <w:rPr>
          <w:rFonts w:ascii="Times New Roman" w:eastAsia="Times New Roman" w:hAnsi="Times New Roman" w:cs="Times New Roman"/>
          <w:bCs/>
          <w:sz w:val="24"/>
          <w:szCs w:val="24"/>
        </w:rPr>
        <w:t>;</w:t>
      </w:r>
      <w:proofErr w:type="gramEnd"/>
    </w:p>
    <w:p w:rsid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2) отказывает в удовлетворении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00777B5A" w:rsidRPr="00777B5A">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4" w:history="1">
        <w:r w:rsidR="00777B5A" w:rsidRPr="00777B5A">
          <w:rPr>
            <w:rFonts w:ascii="Times New Roman" w:eastAsia="Times New Roman" w:hAnsi="Times New Roman" w:cs="Times New Roman"/>
            <w:bCs/>
            <w:sz w:val="24"/>
            <w:szCs w:val="24"/>
          </w:rPr>
          <w:t>пункте 5</w:t>
        </w:r>
      </w:hyperlink>
      <w:r w:rsidR="00F10828">
        <w:rPr>
          <w:rFonts w:ascii="Times New Roman" w:eastAsia="Times New Roman" w:hAnsi="Times New Roman" w:cs="Times New Roman"/>
          <w:bCs/>
          <w:sz w:val="24"/>
          <w:szCs w:val="24"/>
        </w:rPr>
        <w:t>9</w:t>
      </w:r>
      <w:r w:rsidR="00777B5A" w:rsidRPr="00777B5A">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r w:rsidR="00777B5A" w:rsidRPr="00777B5A">
        <w:rPr>
          <w:rFonts w:ascii="Times New Roman" w:eastAsia="Times New Roman" w:hAnsi="Times New Roman" w:cs="Times New Roman"/>
          <w:bCs/>
          <w:sz w:val="24"/>
          <w:szCs w:val="24"/>
        </w:rPr>
        <w:t xml:space="preserve">. В случае установления в ходе или по результатам </w:t>
      </w:r>
      <w:proofErr w:type="gramStart"/>
      <w:r w:rsidR="00777B5A" w:rsidRPr="00777B5A">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00777B5A" w:rsidRPr="00777B5A">
        <w:rPr>
          <w:rFonts w:ascii="Times New Roman" w:eastAsia="Times New Roman" w:hAnsi="Times New Roman" w:cs="Times New Roman"/>
          <w:bCs/>
          <w:sz w:val="24"/>
          <w:szCs w:val="24"/>
        </w:rPr>
        <w:t xml:space="preserve"> или преступления должностное лицо, наделенное полномочиями по рассмотрению жалоб в соответствии с </w:t>
      </w:r>
      <w:hyperlink r:id="rId15" w:history="1">
        <w:r w:rsidR="00777B5A" w:rsidRPr="00777B5A">
          <w:rPr>
            <w:rFonts w:ascii="Times New Roman" w:eastAsia="Times New Roman" w:hAnsi="Times New Roman" w:cs="Times New Roman"/>
            <w:bCs/>
            <w:sz w:val="24"/>
            <w:szCs w:val="24"/>
          </w:rPr>
          <w:t>пунктом 5</w:t>
        </w:r>
      </w:hyperlink>
      <w:r w:rsidR="00777B5A" w:rsidRPr="00777B5A">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777B5A" w:rsidRPr="00777B5A">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16" w:history="1">
        <w:r w:rsidR="00777B5A" w:rsidRPr="00777B5A">
          <w:rPr>
            <w:rFonts w:ascii="Times New Roman" w:eastAsia="Times New Roman" w:hAnsi="Times New Roman" w:cs="Times New Roman"/>
            <w:bCs/>
            <w:sz w:val="24"/>
            <w:szCs w:val="24"/>
          </w:rPr>
          <w:t>законом</w:t>
        </w:r>
      </w:hyperlink>
      <w:r w:rsidR="00777B5A" w:rsidRPr="00777B5A">
        <w:rPr>
          <w:rFonts w:ascii="Times New Roman" w:eastAsia="Times New Roman" w:hAnsi="Times New Roman" w:cs="Times New Roman"/>
          <w:bCs/>
          <w:sz w:val="24"/>
          <w:szCs w:val="24"/>
        </w:rPr>
        <w:t xml:space="preserve"> от 27.07.2010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 xml:space="preserve"> 210-ФЗ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w:t>
      </w:r>
    </w:p>
    <w:p w:rsidR="004553A4"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6. Особенности выполнения административных процедур</w:t>
      </w: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3</w:t>
      </w:r>
      <w:r w:rsidRPr="00ED1BD1">
        <w:rPr>
          <w:rFonts w:ascii="Times New Roman" w:hAnsi="Times New Roman" w:cs="Times New Roman"/>
          <w:bCs/>
          <w:color w:val="000000"/>
          <w:sz w:val="24"/>
          <w:szCs w:val="24"/>
        </w:rPr>
        <w:t>.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4</w:t>
      </w:r>
      <w:r w:rsidRPr="00ED1BD1">
        <w:rPr>
          <w:rFonts w:ascii="Times New Roman" w:hAnsi="Times New Roman" w:cs="Times New Roman"/>
          <w:bCs/>
          <w:color w:val="000000"/>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ED1BD1" w:rsidRPr="00ED1BD1">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D1BD1" w:rsidRPr="00ED1BD1">
        <w:rPr>
          <w:rFonts w:ascii="Times New Roman" w:hAnsi="Times New Roman" w:cs="Times New Roman"/>
          <w:bCs/>
          <w:color w:val="000000"/>
          <w:sz w:val="24"/>
          <w:szCs w:val="24"/>
        </w:rPr>
        <w:t>) определяет предмет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D1BD1" w:rsidRPr="00ED1BD1">
        <w:rPr>
          <w:rFonts w:ascii="Times New Roman" w:hAnsi="Times New Roman" w:cs="Times New Roman"/>
          <w:bCs/>
          <w:color w:val="000000"/>
          <w:sz w:val="24"/>
          <w:szCs w:val="24"/>
        </w:rPr>
        <w:t>) проводит проверку правильности заполнения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ED1BD1" w:rsidRPr="00ED1BD1">
        <w:rPr>
          <w:rFonts w:ascii="Times New Roman" w:hAnsi="Times New Roman" w:cs="Times New Roman"/>
          <w:bCs/>
          <w:color w:val="000000"/>
          <w:sz w:val="24"/>
          <w:szCs w:val="24"/>
        </w:rPr>
        <w:t>) проводит проверку укомплектованности пакета документов;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D1BD1" w:rsidRPr="00ED1BD1">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окончании приема документов специалист МФЦ выдает заявителю расписку в приеме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При установлении работником МФЦ </w:t>
      </w:r>
      <w:r w:rsidR="006008C7">
        <w:rPr>
          <w:rFonts w:ascii="Times New Roman" w:hAnsi="Times New Roman" w:cs="Times New Roman"/>
          <w:bCs/>
          <w:color w:val="000000"/>
          <w:sz w:val="24"/>
          <w:szCs w:val="24"/>
        </w:rPr>
        <w:t xml:space="preserve"> факта</w:t>
      </w:r>
      <w:r w:rsidRPr="00ED1BD1">
        <w:rPr>
          <w:rFonts w:ascii="Times New Roman" w:hAnsi="Times New Roman" w:cs="Times New Roman"/>
          <w:bCs/>
          <w:color w:val="000000"/>
          <w:sz w:val="24"/>
          <w:szCs w:val="24"/>
        </w:rPr>
        <w:t xml:space="preserve"> представлени</w:t>
      </w:r>
      <w:r w:rsidR="006008C7">
        <w:rPr>
          <w:rFonts w:ascii="Times New Roman" w:hAnsi="Times New Roman" w:cs="Times New Roman"/>
          <w:bCs/>
          <w:color w:val="000000"/>
          <w:sz w:val="24"/>
          <w:szCs w:val="24"/>
        </w:rPr>
        <w:t>я</w:t>
      </w:r>
      <w:r w:rsidRPr="00ED1BD1">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w:t>
      </w:r>
      <w:r w:rsidRPr="00372225">
        <w:rPr>
          <w:rFonts w:ascii="Times New Roman" w:hAnsi="Times New Roman" w:cs="Times New Roman"/>
          <w:bCs/>
          <w:color w:val="000000"/>
          <w:sz w:val="24"/>
          <w:szCs w:val="24"/>
        </w:rPr>
        <w:t>2</w:t>
      </w:r>
      <w:r w:rsidR="00372225" w:rsidRPr="00372225">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D1BD1">
        <w:rPr>
          <w:rFonts w:ascii="Times New Roman" w:hAnsi="Times New Roman" w:cs="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ED1BD1">
        <w:rPr>
          <w:rFonts w:ascii="Times New Roman" w:hAnsi="Times New Roman" w:cs="Times New Roman"/>
          <w:bCs/>
          <w:color w:val="000000"/>
          <w:sz w:val="24"/>
          <w:szCs w:val="24"/>
        </w:rPr>
        <w:t>утвержденными</w:t>
      </w:r>
      <w:proofErr w:type="gramEnd"/>
      <w:r w:rsidRPr="00ED1BD1">
        <w:rPr>
          <w:rFonts w:ascii="Times New Roman" w:hAnsi="Times New Roman" w:cs="Times New Roman"/>
          <w:bCs/>
          <w:color w:val="000000"/>
          <w:sz w:val="24"/>
          <w:szCs w:val="24"/>
        </w:rPr>
        <w:t xml:space="preserve"> постановлением Правительства Р</w:t>
      </w:r>
      <w:r w:rsidR="00F10828">
        <w:rPr>
          <w:rFonts w:ascii="Times New Roman" w:hAnsi="Times New Roman" w:cs="Times New Roman"/>
          <w:bCs/>
          <w:color w:val="000000"/>
          <w:sz w:val="24"/>
          <w:szCs w:val="24"/>
        </w:rPr>
        <w:t xml:space="preserve">оссийской </w:t>
      </w:r>
      <w:r w:rsidRPr="00ED1BD1">
        <w:rPr>
          <w:rFonts w:ascii="Times New Roman" w:hAnsi="Times New Roman" w:cs="Times New Roman"/>
          <w:bCs/>
          <w:color w:val="000000"/>
          <w:sz w:val="24"/>
          <w:szCs w:val="24"/>
        </w:rPr>
        <w:t>Ф</w:t>
      </w:r>
      <w:r w:rsidR="00F10828">
        <w:rPr>
          <w:rFonts w:ascii="Times New Roman" w:hAnsi="Times New Roman" w:cs="Times New Roman"/>
          <w:bCs/>
          <w:color w:val="000000"/>
          <w:sz w:val="24"/>
          <w:szCs w:val="24"/>
        </w:rPr>
        <w:t>едерации</w:t>
      </w:r>
      <w:r w:rsidRPr="00ED1BD1">
        <w:rPr>
          <w:rFonts w:ascii="Times New Roman" w:hAnsi="Times New Roman" w:cs="Times New Roman"/>
          <w:bCs/>
          <w:color w:val="000000"/>
          <w:sz w:val="24"/>
          <w:szCs w:val="24"/>
        </w:rPr>
        <w:t xml:space="preserve"> от 18.03.2015 № 250; </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183C37" w:rsidRDefault="00183C37"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A26BDB" w:rsidRDefault="00A26BDB" w:rsidP="00AB0D0D">
      <w:pPr>
        <w:autoSpaceDE w:val="0"/>
        <w:autoSpaceDN w:val="0"/>
        <w:adjustRightInd w:val="0"/>
        <w:spacing w:after="0" w:line="240" w:lineRule="auto"/>
        <w:ind w:firstLine="709"/>
        <w:jc w:val="center"/>
        <w:rPr>
          <w:rFonts w:ascii="Times New Roman" w:hAnsi="Times New Roman"/>
          <w:b/>
          <w:bCs/>
          <w:color w:val="000000"/>
          <w:sz w:val="24"/>
          <w:szCs w:val="24"/>
        </w:rPr>
      </w:pPr>
    </w:p>
    <w:sectPr w:rsidR="00A26BDB" w:rsidSect="00780A5F">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DF" w:rsidRDefault="00BC57DF" w:rsidP="00131735">
      <w:pPr>
        <w:spacing w:after="0" w:line="240" w:lineRule="auto"/>
      </w:pPr>
      <w:r>
        <w:separator/>
      </w:r>
    </w:p>
  </w:endnote>
  <w:endnote w:type="continuationSeparator" w:id="0">
    <w:p w:rsidR="00BC57DF" w:rsidRDefault="00BC57DF" w:rsidP="00131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DF" w:rsidRDefault="00BC57DF" w:rsidP="00131735">
      <w:pPr>
        <w:spacing w:after="0" w:line="240" w:lineRule="auto"/>
      </w:pPr>
      <w:r>
        <w:separator/>
      </w:r>
    </w:p>
  </w:footnote>
  <w:footnote w:type="continuationSeparator" w:id="0">
    <w:p w:rsidR="00BC57DF" w:rsidRDefault="00BC57DF" w:rsidP="00131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974592"/>
      <w:docPartObj>
        <w:docPartGallery w:val="Page Numbers (Top of Page)"/>
        <w:docPartUnique/>
      </w:docPartObj>
    </w:sdtPr>
    <w:sdtContent>
      <w:p w:rsidR="003A648D" w:rsidRDefault="005942F9">
        <w:pPr>
          <w:pStyle w:val="a8"/>
          <w:jc w:val="center"/>
        </w:pPr>
        <w:r>
          <w:fldChar w:fldCharType="begin"/>
        </w:r>
        <w:r w:rsidR="003A648D">
          <w:instrText>PAGE   \* MERGEFORMAT</w:instrText>
        </w:r>
        <w:r>
          <w:fldChar w:fldCharType="separate"/>
        </w:r>
        <w:r w:rsidR="00B57962">
          <w:rPr>
            <w:noProof/>
          </w:rPr>
          <w:t>9</w:t>
        </w:r>
        <w:r>
          <w:fldChar w:fldCharType="end"/>
        </w:r>
      </w:p>
    </w:sdtContent>
  </w:sdt>
  <w:p w:rsidR="003A648D" w:rsidRDefault="003A64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82"/>
  </w:num>
  <w:num w:numId="3">
    <w:abstractNumId w:val="50"/>
  </w:num>
  <w:num w:numId="4">
    <w:abstractNumId w:val="45"/>
  </w:num>
  <w:num w:numId="5">
    <w:abstractNumId w:val="102"/>
  </w:num>
  <w:num w:numId="6">
    <w:abstractNumId w:val="40"/>
  </w:num>
  <w:num w:numId="7">
    <w:abstractNumId w:val="106"/>
  </w:num>
  <w:num w:numId="8">
    <w:abstractNumId w:val="92"/>
  </w:num>
  <w:num w:numId="9">
    <w:abstractNumId w:val="62"/>
  </w:num>
  <w:num w:numId="10">
    <w:abstractNumId w:val="24"/>
  </w:num>
  <w:num w:numId="11">
    <w:abstractNumId w:val="39"/>
  </w:num>
  <w:num w:numId="12">
    <w:abstractNumId w:val="4"/>
  </w:num>
  <w:num w:numId="13">
    <w:abstractNumId w:val="16"/>
  </w:num>
  <w:num w:numId="14">
    <w:abstractNumId w:val="86"/>
  </w:num>
  <w:num w:numId="15">
    <w:abstractNumId w:val="8"/>
  </w:num>
  <w:num w:numId="16">
    <w:abstractNumId w:val="17"/>
  </w:num>
  <w:num w:numId="17">
    <w:abstractNumId w:val="22"/>
  </w:num>
  <w:num w:numId="18">
    <w:abstractNumId w:val="0"/>
  </w:num>
  <w:num w:numId="19">
    <w:abstractNumId w:val="41"/>
  </w:num>
  <w:num w:numId="20">
    <w:abstractNumId w:val="55"/>
  </w:num>
  <w:num w:numId="21">
    <w:abstractNumId w:val="79"/>
  </w:num>
  <w:num w:numId="22">
    <w:abstractNumId w:val="11"/>
  </w:num>
  <w:num w:numId="23">
    <w:abstractNumId w:val="49"/>
  </w:num>
  <w:num w:numId="24">
    <w:abstractNumId w:val="66"/>
  </w:num>
  <w:num w:numId="25">
    <w:abstractNumId w:val="68"/>
  </w:num>
  <w:num w:numId="26">
    <w:abstractNumId w:val="67"/>
  </w:num>
  <w:num w:numId="27">
    <w:abstractNumId w:val="25"/>
  </w:num>
  <w:num w:numId="28">
    <w:abstractNumId w:val="20"/>
  </w:num>
  <w:num w:numId="29">
    <w:abstractNumId w:val="99"/>
  </w:num>
  <w:num w:numId="30">
    <w:abstractNumId w:val="93"/>
  </w:num>
  <w:num w:numId="31">
    <w:abstractNumId w:val="74"/>
  </w:num>
  <w:num w:numId="32">
    <w:abstractNumId w:val="46"/>
  </w:num>
  <w:num w:numId="33">
    <w:abstractNumId w:val="56"/>
  </w:num>
  <w:num w:numId="34">
    <w:abstractNumId w:val="59"/>
  </w:num>
  <w:num w:numId="35">
    <w:abstractNumId w:val="83"/>
  </w:num>
  <w:num w:numId="36">
    <w:abstractNumId w:val="52"/>
  </w:num>
  <w:num w:numId="37">
    <w:abstractNumId w:val="89"/>
  </w:num>
  <w:num w:numId="38">
    <w:abstractNumId w:val="71"/>
  </w:num>
  <w:num w:numId="39">
    <w:abstractNumId w:val="69"/>
  </w:num>
  <w:num w:numId="40">
    <w:abstractNumId w:val="32"/>
  </w:num>
  <w:num w:numId="41">
    <w:abstractNumId w:val="90"/>
  </w:num>
  <w:num w:numId="42">
    <w:abstractNumId w:val="33"/>
  </w:num>
  <w:num w:numId="43">
    <w:abstractNumId w:val="81"/>
  </w:num>
  <w:num w:numId="44">
    <w:abstractNumId w:val="53"/>
  </w:num>
  <w:num w:numId="45">
    <w:abstractNumId w:val="14"/>
  </w:num>
  <w:num w:numId="46">
    <w:abstractNumId w:val="61"/>
  </w:num>
  <w:num w:numId="47">
    <w:abstractNumId w:val="77"/>
  </w:num>
  <w:num w:numId="48">
    <w:abstractNumId w:val="87"/>
  </w:num>
  <w:num w:numId="49">
    <w:abstractNumId w:val="23"/>
  </w:num>
  <w:num w:numId="50">
    <w:abstractNumId w:val="64"/>
  </w:num>
  <w:num w:numId="51">
    <w:abstractNumId w:val="42"/>
  </w:num>
  <w:num w:numId="52">
    <w:abstractNumId w:val="103"/>
  </w:num>
  <w:num w:numId="53">
    <w:abstractNumId w:val="97"/>
  </w:num>
  <w:num w:numId="54">
    <w:abstractNumId w:val="12"/>
  </w:num>
  <w:num w:numId="55">
    <w:abstractNumId w:val="58"/>
  </w:num>
  <w:num w:numId="56">
    <w:abstractNumId w:val="35"/>
  </w:num>
  <w:num w:numId="57">
    <w:abstractNumId w:val="72"/>
  </w:num>
  <w:num w:numId="58">
    <w:abstractNumId w:val="15"/>
  </w:num>
  <w:num w:numId="59">
    <w:abstractNumId w:val="51"/>
  </w:num>
  <w:num w:numId="60">
    <w:abstractNumId w:val="47"/>
  </w:num>
  <w:num w:numId="61">
    <w:abstractNumId w:val="28"/>
  </w:num>
  <w:num w:numId="62">
    <w:abstractNumId w:val="37"/>
  </w:num>
  <w:num w:numId="63">
    <w:abstractNumId w:val="3"/>
  </w:num>
  <w:num w:numId="64">
    <w:abstractNumId w:val="85"/>
  </w:num>
  <w:num w:numId="65">
    <w:abstractNumId w:val="13"/>
  </w:num>
  <w:num w:numId="66">
    <w:abstractNumId w:val="80"/>
  </w:num>
  <w:num w:numId="67">
    <w:abstractNumId w:val="44"/>
  </w:num>
  <w:num w:numId="68">
    <w:abstractNumId w:val="36"/>
  </w:num>
  <w:num w:numId="69">
    <w:abstractNumId w:val="94"/>
  </w:num>
  <w:num w:numId="70">
    <w:abstractNumId w:val="60"/>
  </w:num>
  <w:num w:numId="71">
    <w:abstractNumId w:val="84"/>
  </w:num>
  <w:num w:numId="72">
    <w:abstractNumId w:val="75"/>
  </w:num>
  <w:num w:numId="73">
    <w:abstractNumId w:val="6"/>
  </w:num>
  <w:num w:numId="74">
    <w:abstractNumId w:val="105"/>
  </w:num>
  <w:num w:numId="75">
    <w:abstractNumId w:val="9"/>
  </w:num>
  <w:num w:numId="76">
    <w:abstractNumId w:val="98"/>
  </w:num>
  <w:num w:numId="77">
    <w:abstractNumId w:val="1"/>
  </w:num>
  <w:num w:numId="78">
    <w:abstractNumId w:val="88"/>
  </w:num>
  <w:num w:numId="79">
    <w:abstractNumId w:val="21"/>
  </w:num>
  <w:num w:numId="80">
    <w:abstractNumId w:val="91"/>
  </w:num>
  <w:num w:numId="81">
    <w:abstractNumId w:val="38"/>
  </w:num>
  <w:num w:numId="82">
    <w:abstractNumId w:val="96"/>
  </w:num>
  <w:num w:numId="83">
    <w:abstractNumId w:val="34"/>
  </w:num>
  <w:num w:numId="84">
    <w:abstractNumId w:val="10"/>
  </w:num>
  <w:num w:numId="85">
    <w:abstractNumId w:val="29"/>
  </w:num>
  <w:num w:numId="86">
    <w:abstractNumId w:val="2"/>
  </w:num>
  <w:num w:numId="87">
    <w:abstractNumId w:val="63"/>
  </w:num>
  <w:num w:numId="88">
    <w:abstractNumId w:val="65"/>
  </w:num>
  <w:num w:numId="89">
    <w:abstractNumId w:val="18"/>
  </w:num>
  <w:num w:numId="90">
    <w:abstractNumId w:val="70"/>
  </w:num>
  <w:num w:numId="91">
    <w:abstractNumId w:val="30"/>
  </w:num>
  <w:num w:numId="92">
    <w:abstractNumId w:val="26"/>
  </w:num>
  <w:num w:numId="93">
    <w:abstractNumId w:val="31"/>
  </w:num>
  <w:num w:numId="94">
    <w:abstractNumId w:val="73"/>
  </w:num>
  <w:num w:numId="95">
    <w:abstractNumId w:val="95"/>
  </w:num>
  <w:num w:numId="96">
    <w:abstractNumId w:val="54"/>
  </w:num>
  <w:num w:numId="97">
    <w:abstractNumId w:val="107"/>
  </w:num>
  <w:num w:numId="98">
    <w:abstractNumId w:val="76"/>
  </w:num>
  <w:num w:numId="99">
    <w:abstractNumId w:val="57"/>
  </w:num>
  <w:num w:numId="100">
    <w:abstractNumId w:val="101"/>
  </w:num>
  <w:num w:numId="101">
    <w:abstractNumId w:val="43"/>
  </w:num>
  <w:num w:numId="102">
    <w:abstractNumId w:val="19"/>
  </w:num>
  <w:num w:numId="103">
    <w:abstractNumId w:val="48"/>
  </w:num>
  <w:num w:numId="104">
    <w:abstractNumId w:val="78"/>
  </w:num>
  <w:num w:numId="105">
    <w:abstractNumId w:val="104"/>
  </w:num>
  <w:num w:numId="106">
    <w:abstractNumId w:val="100"/>
  </w:num>
  <w:num w:numId="107">
    <w:abstractNumId w:val="5"/>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E801F7"/>
    <w:rsid w:val="00003F2E"/>
    <w:rsid w:val="00030035"/>
    <w:rsid w:val="00030968"/>
    <w:rsid w:val="00035C98"/>
    <w:rsid w:val="00036D4B"/>
    <w:rsid w:val="00036FE3"/>
    <w:rsid w:val="00051F5A"/>
    <w:rsid w:val="00053BBB"/>
    <w:rsid w:val="00094826"/>
    <w:rsid w:val="000A5018"/>
    <w:rsid w:val="000A6601"/>
    <w:rsid w:val="000B16EB"/>
    <w:rsid w:val="000B36CC"/>
    <w:rsid w:val="000B3F1F"/>
    <w:rsid w:val="000C3C50"/>
    <w:rsid w:val="000D651D"/>
    <w:rsid w:val="000E3B9B"/>
    <w:rsid w:val="000E4746"/>
    <w:rsid w:val="000F3665"/>
    <w:rsid w:val="000F761A"/>
    <w:rsid w:val="00110DA5"/>
    <w:rsid w:val="00125388"/>
    <w:rsid w:val="00131735"/>
    <w:rsid w:val="00135C59"/>
    <w:rsid w:val="00141F6A"/>
    <w:rsid w:val="00183C37"/>
    <w:rsid w:val="00192FCC"/>
    <w:rsid w:val="001968DC"/>
    <w:rsid w:val="0019693F"/>
    <w:rsid w:val="001B516C"/>
    <w:rsid w:val="001C7CF7"/>
    <w:rsid w:val="001D6763"/>
    <w:rsid w:val="001E04AB"/>
    <w:rsid w:val="001E652A"/>
    <w:rsid w:val="001F7CBD"/>
    <w:rsid w:val="002149C9"/>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44E0D"/>
    <w:rsid w:val="003512D9"/>
    <w:rsid w:val="003670F5"/>
    <w:rsid w:val="00372225"/>
    <w:rsid w:val="003818A8"/>
    <w:rsid w:val="003A278F"/>
    <w:rsid w:val="003A648D"/>
    <w:rsid w:val="003C5DDA"/>
    <w:rsid w:val="003D4E1D"/>
    <w:rsid w:val="003F2DC0"/>
    <w:rsid w:val="003F68A2"/>
    <w:rsid w:val="00400C01"/>
    <w:rsid w:val="0040271B"/>
    <w:rsid w:val="00405F36"/>
    <w:rsid w:val="00416923"/>
    <w:rsid w:val="00421044"/>
    <w:rsid w:val="00424E82"/>
    <w:rsid w:val="00426E57"/>
    <w:rsid w:val="0042755F"/>
    <w:rsid w:val="00441F21"/>
    <w:rsid w:val="004430D9"/>
    <w:rsid w:val="00444950"/>
    <w:rsid w:val="004553A4"/>
    <w:rsid w:val="00464F76"/>
    <w:rsid w:val="00472132"/>
    <w:rsid w:val="00475E3E"/>
    <w:rsid w:val="00490FE8"/>
    <w:rsid w:val="0049729B"/>
    <w:rsid w:val="004B26C0"/>
    <w:rsid w:val="004D3948"/>
    <w:rsid w:val="004D560B"/>
    <w:rsid w:val="004D7196"/>
    <w:rsid w:val="004E00F8"/>
    <w:rsid w:val="004F44B3"/>
    <w:rsid w:val="0050069C"/>
    <w:rsid w:val="0050636D"/>
    <w:rsid w:val="00527B11"/>
    <w:rsid w:val="00530364"/>
    <w:rsid w:val="00542115"/>
    <w:rsid w:val="00544B9E"/>
    <w:rsid w:val="005458D0"/>
    <w:rsid w:val="00551C9A"/>
    <w:rsid w:val="00570713"/>
    <w:rsid w:val="0057351F"/>
    <w:rsid w:val="0058650C"/>
    <w:rsid w:val="005942F9"/>
    <w:rsid w:val="005B22D4"/>
    <w:rsid w:val="005B7C01"/>
    <w:rsid w:val="005C7768"/>
    <w:rsid w:val="006008C7"/>
    <w:rsid w:val="00603418"/>
    <w:rsid w:val="006127CA"/>
    <w:rsid w:val="006235D0"/>
    <w:rsid w:val="006557B2"/>
    <w:rsid w:val="0067139A"/>
    <w:rsid w:val="0067248A"/>
    <w:rsid w:val="00672D3E"/>
    <w:rsid w:val="006761BB"/>
    <w:rsid w:val="006942D1"/>
    <w:rsid w:val="006A405A"/>
    <w:rsid w:val="006A427D"/>
    <w:rsid w:val="006A529B"/>
    <w:rsid w:val="006C793B"/>
    <w:rsid w:val="006D1A45"/>
    <w:rsid w:val="006F06C0"/>
    <w:rsid w:val="00711770"/>
    <w:rsid w:val="00730D4D"/>
    <w:rsid w:val="007414E1"/>
    <w:rsid w:val="007449B7"/>
    <w:rsid w:val="00746E8C"/>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42657"/>
    <w:rsid w:val="00843243"/>
    <w:rsid w:val="00846017"/>
    <w:rsid w:val="008A47C5"/>
    <w:rsid w:val="008A543D"/>
    <w:rsid w:val="008B4387"/>
    <w:rsid w:val="008D0729"/>
    <w:rsid w:val="008D0739"/>
    <w:rsid w:val="008D1522"/>
    <w:rsid w:val="008D2D58"/>
    <w:rsid w:val="008E5CD4"/>
    <w:rsid w:val="008E69B2"/>
    <w:rsid w:val="00901668"/>
    <w:rsid w:val="009053E2"/>
    <w:rsid w:val="009154BF"/>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796F"/>
    <w:rsid w:val="00AA401A"/>
    <w:rsid w:val="00AB0D0D"/>
    <w:rsid w:val="00AC3F48"/>
    <w:rsid w:val="00AE0D61"/>
    <w:rsid w:val="00AE164E"/>
    <w:rsid w:val="00AE2B6B"/>
    <w:rsid w:val="00AE5F3D"/>
    <w:rsid w:val="00AF0A37"/>
    <w:rsid w:val="00AF5D94"/>
    <w:rsid w:val="00AF6D96"/>
    <w:rsid w:val="00AF7B3D"/>
    <w:rsid w:val="00B10F47"/>
    <w:rsid w:val="00B21144"/>
    <w:rsid w:val="00B24B95"/>
    <w:rsid w:val="00B261BE"/>
    <w:rsid w:val="00B42FC9"/>
    <w:rsid w:val="00B46B2C"/>
    <w:rsid w:val="00B50559"/>
    <w:rsid w:val="00B57962"/>
    <w:rsid w:val="00B71732"/>
    <w:rsid w:val="00B97269"/>
    <w:rsid w:val="00BA556B"/>
    <w:rsid w:val="00BB63A9"/>
    <w:rsid w:val="00BB7BE8"/>
    <w:rsid w:val="00BC57DF"/>
    <w:rsid w:val="00BE74A6"/>
    <w:rsid w:val="00C07412"/>
    <w:rsid w:val="00C166F3"/>
    <w:rsid w:val="00C25551"/>
    <w:rsid w:val="00C434B9"/>
    <w:rsid w:val="00C468E9"/>
    <w:rsid w:val="00C576C5"/>
    <w:rsid w:val="00C63D4A"/>
    <w:rsid w:val="00C807E9"/>
    <w:rsid w:val="00C829D2"/>
    <w:rsid w:val="00C86A5A"/>
    <w:rsid w:val="00CB46F1"/>
    <w:rsid w:val="00CB5DEC"/>
    <w:rsid w:val="00CC349B"/>
    <w:rsid w:val="00CC6E1C"/>
    <w:rsid w:val="00CD6075"/>
    <w:rsid w:val="00CE4F28"/>
    <w:rsid w:val="00CF34A0"/>
    <w:rsid w:val="00CF49D8"/>
    <w:rsid w:val="00D00EA8"/>
    <w:rsid w:val="00D02EE0"/>
    <w:rsid w:val="00D13B3C"/>
    <w:rsid w:val="00D156FC"/>
    <w:rsid w:val="00D17CCD"/>
    <w:rsid w:val="00D23B1C"/>
    <w:rsid w:val="00D258E3"/>
    <w:rsid w:val="00D34705"/>
    <w:rsid w:val="00D364D4"/>
    <w:rsid w:val="00D554E9"/>
    <w:rsid w:val="00D55C3B"/>
    <w:rsid w:val="00D74172"/>
    <w:rsid w:val="00D975D7"/>
    <w:rsid w:val="00DA7A99"/>
    <w:rsid w:val="00DF1540"/>
    <w:rsid w:val="00DF7EBE"/>
    <w:rsid w:val="00DF7F16"/>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828"/>
    <w:rsid w:val="00F144BA"/>
    <w:rsid w:val="00F23773"/>
    <w:rsid w:val="00F34B33"/>
    <w:rsid w:val="00F41CBF"/>
    <w:rsid w:val="00F548C8"/>
    <w:rsid w:val="00F66221"/>
    <w:rsid w:val="00F70D1E"/>
    <w:rsid w:val="00F71A85"/>
    <w:rsid w:val="00F73410"/>
    <w:rsid w:val="00F7538A"/>
    <w:rsid w:val="00F774AD"/>
    <w:rsid w:val="00F86BC9"/>
    <w:rsid w:val="00F97CBF"/>
    <w:rsid w:val="00FC4804"/>
    <w:rsid w:val="00FD3F5B"/>
    <w:rsid w:val="00FE16FA"/>
    <w:rsid w:val="00FF3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4E9"/>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 w:type="paragraph" w:customStyle="1" w:styleId="Standard">
    <w:name w:val="Standard"/>
    <w:rsid w:val="00FC480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ff0">
    <w:name w:val="реквизитПодпись"/>
    <w:basedOn w:val="a"/>
    <w:rsid w:val="00FC480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Style6">
    <w:name w:val="Style6"/>
    <w:basedOn w:val="a"/>
    <w:rsid w:val="00FC480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FC4804"/>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webSettings.xml><?xml version="1.0" encoding="utf-8"?>
<w:webSettings xmlns:r="http://schemas.openxmlformats.org/officeDocument/2006/relationships" xmlns:w="http://schemas.openxmlformats.org/wordprocessingml/2006/main">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yperlink" Target="http://www.consultant.ru/document/cons_doc_LAW_342034/a593eaab768d34bf2d7419322eac79481e73cf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2034/330a220d4fee09ee290fc31fd9fbf1c1b7467a5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0A7D502D3FA03004831E7D8604A302B5FECDDCEDC43D04B3D0142028V9l8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12864/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BF0A7D502D3FA030048300709068FD06B5F791D9EAC53757ED8F4F7D7F91AECCD38C1EA0DFCA77CFA9AC73VElCJ" TargetMode="External"/><Relationship Id="rId10" Type="http://schemas.openxmlformats.org/officeDocument/2006/relationships/hyperlink" Target="consultantplus://offline/ref=31519E953DAB4FD1816CDFD51198319B7A8ECD6F9550ACC10664843CEAF40CF09E91A2D6D2776553dAO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BF0A7D502D3FA030048300709068FD06B5F791D9EAC53757ED8F4F7D7F91AECCD38C1EA0DFCA77CFA9AC72VEl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89DB-FB28-48AA-B5C9-5F59021A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11764</Words>
  <Characters>67056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2022-12-20T04:27:00Z</cp:lastPrinted>
  <dcterms:created xsi:type="dcterms:W3CDTF">2023-01-18T08:36:00Z</dcterms:created>
  <dcterms:modified xsi:type="dcterms:W3CDTF">2023-01-27T02:21:00Z</dcterms:modified>
</cp:coreProperties>
</file>