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1AC" w:rsidRPr="001F71AC" w:rsidRDefault="001F71AC" w:rsidP="001F71AC">
      <w:pPr>
        <w:tabs>
          <w:tab w:val="left" w:pos="840"/>
          <w:tab w:val="left" w:pos="2280"/>
          <w:tab w:val="left" w:pos="3360"/>
          <w:tab w:val="left" w:pos="4560"/>
          <w:tab w:val="left" w:pos="5640"/>
          <w:tab w:val="left" w:pos="6720"/>
          <w:tab w:val="left" w:pos="792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1F71AC">
        <w:rPr>
          <w:b/>
          <w:bCs/>
          <w:sz w:val="28"/>
          <w:szCs w:val="28"/>
          <w:lang w:eastAsia="ru-RU"/>
        </w:rPr>
        <w:t>Томская область Томский район</w:t>
      </w:r>
    </w:p>
    <w:p w:rsidR="001F71AC" w:rsidRPr="001F71AC" w:rsidRDefault="001F71AC" w:rsidP="001F71AC">
      <w:pPr>
        <w:tabs>
          <w:tab w:val="left" w:pos="840"/>
          <w:tab w:val="left" w:pos="2280"/>
          <w:tab w:val="left" w:pos="3360"/>
          <w:tab w:val="left" w:pos="4560"/>
          <w:tab w:val="left" w:pos="5640"/>
          <w:tab w:val="left" w:pos="6720"/>
          <w:tab w:val="left" w:pos="792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1F71AC">
        <w:rPr>
          <w:b/>
          <w:bCs/>
          <w:sz w:val="28"/>
          <w:szCs w:val="28"/>
          <w:lang w:eastAsia="ru-RU"/>
        </w:rPr>
        <w:t>Муниципальное образование «Калтайское сельское поселение»</w:t>
      </w:r>
    </w:p>
    <w:p w:rsidR="001F71AC" w:rsidRPr="001F71AC" w:rsidRDefault="001F71AC" w:rsidP="001F71AC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1F71AC" w:rsidRPr="001F71AC" w:rsidRDefault="001F71AC" w:rsidP="001F71AC">
      <w:pPr>
        <w:tabs>
          <w:tab w:val="left" w:pos="2268"/>
        </w:tabs>
        <w:jc w:val="center"/>
        <w:rPr>
          <w:b/>
          <w:sz w:val="28"/>
          <w:szCs w:val="28"/>
        </w:rPr>
      </w:pPr>
      <w:r w:rsidRPr="001F71AC">
        <w:rPr>
          <w:b/>
          <w:sz w:val="28"/>
          <w:szCs w:val="28"/>
        </w:rPr>
        <w:t>Администрация Калтайского сельского поселения</w:t>
      </w:r>
    </w:p>
    <w:p w:rsidR="001F71AC" w:rsidRPr="001F71AC" w:rsidRDefault="001F71AC" w:rsidP="001F71AC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1F71AC" w:rsidRPr="001F71AC" w:rsidRDefault="001F71AC" w:rsidP="001F71AC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1F71AC">
        <w:rPr>
          <w:b/>
          <w:bCs/>
          <w:sz w:val="28"/>
          <w:szCs w:val="28"/>
        </w:rPr>
        <w:t>Р А С П О Р Я Ж Е Н И Е</w:t>
      </w:r>
    </w:p>
    <w:p w:rsidR="001F71AC" w:rsidRPr="001F71AC" w:rsidRDefault="001F71AC" w:rsidP="001F71AC">
      <w:pPr>
        <w:suppressAutoHyphens w:val="0"/>
        <w:jc w:val="center"/>
        <w:rPr>
          <w:sz w:val="24"/>
          <w:szCs w:val="24"/>
          <w:lang w:eastAsia="ru-RU"/>
        </w:rPr>
      </w:pPr>
    </w:p>
    <w:p w:rsidR="001F71AC" w:rsidRPr="001F71AC" w:rsidRDefault="001F71AC" w:rsidP="001F71AC">
      <w:pPr>
        <w:suppressAutoHyphens w:val="0"/>
        <w:jc w:val="center"/>
        <w:rPr>
          <w:sz w:val="24"/>
          <w:szCs w:val="24"/>
          <w:lang w:eastAsia="ru-RU"/>
        </w:rPr>
      </w:pPr>
    </w:p>
    <w:p w:rsidR="001F71AC" w:rsidRPr="001F71AC" w:rsidRDefault="001F71AC" w:rsidP="001F71AC">
      <w:pPr>
        <w:suppressAutoHyphens w:val="0"/>
        <w:rPr>
          <w:sz w:val="24"/>
          <w:szCs w:val="24"/>
          <w:lang w:eastAsia="ru-RU"/>
        </w:rPr>
      </w:pPr>
      <w:r w:rsidRPr="001F71AC">
        <w:rPr>
          <w:sz w:val="24"/>
          <w:szCs w:val="24"/>
          <w:lang w:eastAsia="ru-RU"/>
        </w:rPr>
        <w:t>от 16 марта 2021 года</w:t>
      </w:r>
      <w:r w:rsidRPr="001F71AC">
        <w:rPr>
          <w:sz w:val="24"/>
          <w:szCs w:val="24"/>
          <w:lang w:eastAsia="ru-RU"/>
        </w:rPr>
        <w:tab/>
      </w:r>
      <w:r w:rsidRPr="001F71AC">
        <w:rPr>
          <w:sz w:val="24"/>
          <w:szCs w:val="24"/>
          <w:lang w:eastAsia="ru-RU"/>
        </w:rPr>
        <w:tab/>
      </w:r>
      <w:r w:rsidRPr="001F71AC">
        <w:rPr>
          <w:sz w:val="24"/>
          <w:szCs w:val="24"/>
          <w:lang w:eastAsia="ru-RU"/>
        </w:rPr>
        <w:tab/>
      </w:r>
      <w:r w:rsidRPr="001F71AC">
        <w:rPr>
          <w:sz w:val="24"/>
          <w:szCs w:val="24"/>
          <w:lang w:eastAsia="ru-RU"/>
        </w:rPr>
        <w:tab/>
      </w:r>
      <w:r w:rsidRPr="001F71AC">
        <w:rPr>
          <w:sz w:val="24"/>
          <w:szCs w:val="24"/>
          <w:lang w:eastAsia="ru-RU"/>
        </w:rPr>
        <w:tab/>
      </w:r>
      <w:r w:rsidRPr="001F71AC">
        <w:rPr>
          <w:sz w:val="24"/>
          <w:szCs w:val="24"/>
          <w:lang w:eastAsia="ru-RU"/>
        </w:rPr>
        <w:tab/>
      </w:r>
      <w:r w:rsidRPr="001F71AC">
        <w:rPr>
          <w:sz w:val="24"/>
          <w:szCs w:val="24"/>
          <w:lang w:eastAsia="ru-RU"/>
        </w:rPr>
        <w:tab/>
        <w:t xml:space="preserve">                     № </w:t>
      </w:r>
      <w:r w:rsidR="00492D7B">
        <w:rPr>
          <w:sz w:val="24"/>
          <w:szCs w:val="24"/>
          <w:lang w:eastAsia="ru-RU"/>
        </w:rPr>
        <w:t>46</w:t>
      </w:r>
      <w:bookmarkStart w:id="0" w:name="_GoBack"/>
      <w:bookmarkEnd w:id="0"/>
    </w:p>
    <w:p w:rsidR="001F71AC" w:rsidRPr="001F71AC" w:rsidRDefault="001F71AC" w:rsidP="001F71AC">
      <w:pPr>
        <w:suppressAutoHyphens w:val="0"/>
        <w:jc w:val="center"/>
        <w:rPr>
          <w:sz w:val="24"/>
          <w:szCs w:val="24"/>
          <w:lang w:eastAsia="ru-RU"/>
        </w:rPr>
      </w:pPr>
      <w:r w:rsidRPr="001F71AC">
        <w:rPr>
          <w:sz w:val="24"/>
          <w:szCs w:val="24"/>
          <w:lang w:eastAsia="ru-RU"/>
        </w:rPr>
        <w:t>с.Калтай</w:t>
      </w:r>
    </w:p>
    <w:p w:rsidR="00480B15" w:rsidRDefault="00480B15" w:rsidP="001F71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F71AC" w:rsidRPr="001F71AC" w:rsidRDefault="001F71AC" w:rsidP="001F71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0B15" w:rsidRPr="001F71AC" w:rsidRDefault="001F71AC" w:rsidP="001F71AC">
      <w:pPr>
        <w:pStyle w:val="ConsPlusTitle"/>
        <w:ind w:right="17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F71AC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Калтайского сельского поселения, и членов их семей в сети 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1F71AC">
        <w:rPr>
          <w:rFonts w:ascii="Times New Roman" w:hAnsi="Times New Roman" w:cs="Times New Roman"/>
          <w:b w:val="0"/>
          <w:sz w:val="24"/>
          <w:szCs w:val="24"/>
        </w:rPr>
        <w:t xml:space="preserve">нтернет на официальном сайте </w:t>
      </w:r>
      <w:r w:rsidR="000E55BE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Pr="001F71AC">
        <w:rPr>
          <w:rFonts w:ascii="Times New Roman" w:hAnsi="Times New Roman" w:cs="Times New Roman"/>
          <w:b w:val="0"/>
          <w:sz w:val="24"/>
          <w:szCs w:val="24"/>
        </w:rPr>
        <w:t>Калтайского сельского поселения и предоставления этих сведений средствам массовой информации для опубликования</w:t>
      </w:r>
    </w:p>
    <w:p w:rsidR="00480B15" w:rsidRPr="001F71AC" w:rsidRDefault="00480B15" w:rsidP="001F71AC">
      <w:pPr>
        <w:rPr>
          <w:sz w:val="24"/>
          <w:szCs w:val="24"/>
        </w:rPr>
      </w:pPr>
    </w:p>
    <w:p w:rsidR="00480B15" w:rsidRPr="001F71AC" w:rsidRDefault="00480B15" w:rsidP="001F71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71AC" w:rsidRDefault="00480B15" w:rsidP="001F71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1AC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 w:rsidR="000E55BE">
        <w:rPr>
          <w:rFonts w:ascii="Times New Roman" w:hAnsi="Times New Roman" w:cs="Times New Roman"/>
          <w:sz w:val="24"/>
          <w:szCs w:val="24"/>
        </w:rPr>
        <w:t>ым</w:t>
      </w:r>
      <w:r w:rsidRPr="001F71A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E55BE">
        <w:rPr>
          <w:rFonts w:ascii="Times New Roman" w:hAnsi="Times New Roman" w:cs="Times New Roman"/>
          <w:sz w:val="24"/>
          <w:szCs w:val="24"/>
        </w:rPr>
        <w:t>ом</w:t>
      </w:r>
      <w:r w:rsidRPr="001F71AC">
        <w:rPr>
          <w:rFonts w:ascii="Times New Roman" w:hAnsi="Times New Roman" w:cs="Times New Roman"/>
          <w:sz w:val="24"/>
          <w:szCs w:val="24"/>
        </w:rPr>
        <w:t xml:space="preserve"> от 25.12.2008 </w:t>
      </w:r>
      <w:r w:rsidR="001F71AC">
        <w:rPr>
          <w:rFonts w:ascii="Times New Roman" w:hAnsi="Times New Roman" w:cs="Times New Roman"/>
          <w:sz w:val="24"/>
          <w:szCs w:val="24"/>
        </w:rPr>
        <w:t>№273-ФЗ «О противодействии коррупции»</w:t>
      </w:r>
      <w:r w:rsidRPr="001F71AC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6" w:history="1">
        <w:r w:rsidRPr="001F71A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F71AC">
        <w:rPr>
          <w:rFonts w:ascii="Times New Roman" w:hAnsi="Times New Roman" w:cs="Times New Roman"/>
          <w:sz w:val="24"/>
          <w:szCs w:val="24"/>
        </w:rPr>
        <w:t xml:space="preserve"> от 29.12.2012 </w:t>
      </w:r>
      <w:r w:rsidR="001F71AC">
        <w:rPr>
          <w:rFonts w:ascii="Times New Roman" w:hAnsi="Times New Roman" w:cs="Times New Roman"/>
          <w:sz w:val="24"/>
          <w:szCs w:val="24"/>
        </w:rPr>
        <w:t>№280-ФЗ «</w:t>
      </w:r>
      <w:r w:rsidRPr="001F71AC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</w:t>
      </w:r>
      <w:r w:rsidR="001F71AC">
        <w:rPr>
          <w:rFonts w:ascii="Times New Roman" w:hAnsi="Times New Roman" w:cs="Times New Roman"/>
          <w:sz w:val="24"/>
          <w:szCs w:val="24"/>
        </w:rPr>
        <w:t>ьствах имущественного характера»,</w:t>
      </w:r>
    </w:p>
    <w:p w:rsidR="001F71AC" w:rsidRDefault="001F71AC" w:rsidP="001F71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0B15" w:rsidRDefault="001F71AC" w:rsidP="001F71A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1A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F71AC" w:rsidRPr="001F71AC" w:rsidRDefault="001F71AC" w:rsidP="001F71A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B15" w:rsidRPr="001F71AC" w:rsidRDefault="00480B15" w:rsidP="001F71A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1AC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0" w:history="1">
        <w:r w:rsidRPr="001F71A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1F71AC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</w:t>
      </w:r>
      <w:r w:rsidR="001F71AC" w:rsidRPr="001F71AC">
        <w:rPr>
          <w:rFonts w:ascii="Times New Roman" w:hAnsi="Times New Roman" w:cs="Times New Roman"/>
          <w:sz w:val="24"/>
          <w:szCs w:val="24"/>
        </w:rPr>
        <w:t>Калтайского сельского поселения</w:t>
      </w:r>
      <w:r w:rsidRPr="001F71AC">
        <w:rPr>
          <w:rFonts w:ascii="Times New Roman" w:hAnsi="Times New Roman" w:cs="Times New Roman"/>
          <w:sz w:val="24"/>
          <w:szCs w:val="24"/>
        </w:rPr>
        <w:t xml:space="preserve">, и членов их семей в сети Интернет на официальном сайте </w:t>
      </w:r>
      <w:r w:rsidR="000E55B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F71AC" w:rsidRPr="001F71AC">
        <w:rPr>
          <w:rFonts w:ascii="Times New Roman" w:hAnsi="Times New Roman" w:cs="Times New Roman"/>
          <w:sz w:val="24"/>
          <w:szCs w:val="24"/>
        </w:rPr>
        <w:t>Калтайского сельского поселения</w:t>
      </w:r>
      <w:r w:rsidRPr="001F71AC">
        <w:rPr>
          <w:rFonts w:ascii="Times New Roman" w:hAnsi="Times New Roman" w:cs="Times New Roman"/>
          <w:sz w:val="24"/>
          <w:szCs w:val="24"/>
        </w:rPr>
        <w:t xml:space="preserve"> и предоставления этих сведений средствам массовой информации для опубликования согласно приложению.</w:t>
      </w:r>
    </w:p>
    <w:p w:rsidR="00480B15" w:rsidRPr="000E55BE" w:rsidRDefault="00480B15" w:rsidP="001F71A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1AC">
        <w:rPr>
          <w:rFonts w:ascii="Times New Roman" w:hAnsi="Times New Roman" w:cs="Times New Roman"/>
          <w:sz w:val="24"/>
          <w:szCs w:val="24"/>
        </w:rPr>
        <w:t xml:space="preserve">2. </w:t>
      </w:r>
      <w:r w:rsidR="000E55BE">
        <w:rPr>
          <w:rFonts w:ascii="Times New Roman" w:hAnsi="Times New Roman" w:cs="Times New Roman"/>
          <w:sz w:val="24"/>
          <w:szCs w:val="24"/>
        </w:rPr>
        <w:t xml:space="preserve">Настоящее распоряжение опубликовать в официальном издании «Информационный бюллетень Калтайского сельского поселения» и на официальном сайте </w:t>
      </w:r>
      <w:r w:rsidR="000E55BE" w:rsidRPr="000E55BE">
        <w:rPr>
          <w:rFonts w:ascii="Times New Roman" w:hAnsi="Times New Roman" w:cs="Times New Roman"/>
          <w:sz w:val="24"/>
          <w:szCs w:val="24"/>
        </w:rPr>
        <w:t>муниципального образования «Калтайское сельское поселение» (</w:t>
      </w:r>
      <w:hyperlink r:id="rId7" w:history="1">
        <w:r w:rsidR="000E55BE" w:rsidRPr="000E55B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E55BE" w:rsidRPr="000E55B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E55BE" w:rsidRPr="000E55B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kaltai</w:t>
        </w:r>
        <w:r w:rsidR="000E55BE" w:rsidRPr="000E55B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E55BE" w:rsidRPr="000E55B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E55BE" w:rsidRPr="000E55BE">
        <w:rPr>
          <w:rFonts w:ascii="Times New Roman" w:hAnsi="Times New Roman" w:cs="Times New Roman"/>
          <w:sz w:val="24"/>
          <w:szCs w:val="24"/>
        </w:rPr>
        <w:t>).</w:t>
      </w:r>
    </w:p>
    <w:p w:rsidR="00480B15" w:rsidRPr="001F71AC" w:rsidRDefault="00480B15" w:rsidP="001F71A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1AC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480B15" w:rsidRPr="001F71AC" w:rsidRDefault="00480B15" w:rsidP="001F71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5BE" w:rsidRDefault="000E55BE" w:rsidP="001F71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0B15" w:rsidRDefault="000E55BE" w:rsidP="001F71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</w:p>
    <w:p w:rsidR="000E55BE" w:rsidRPr="001F71AC" w:rsidRDefault="000E55BE" w:rsidP="001F71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З.В</w:t>
      </w:r>
      <w:proofErr w:type="gramEnd"/>
      <w:r>
        <w:rPr>
          <w:rFonts w:ascii="Times New Roman" w:hAnsi="Times New Roman" w:cs="Times New Roman"/>
          <w:sz w:val="24"/>
          <w:szCs w:val="24"/>
        </w:rPr>
        <w:t>.Мирошникова</w:t>
      </w:r>
    </w:p>
    <w:p w:rsidR="00480B15" w:rsidRPr="001F71AC" w:rsidRDefault="00480B15" w:rsidP="001F71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0B15" w:rsidRDefault="00480B15" w:rsidP="001F71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5BE" w:rsidRPr="001F71AC" w:rsidRDefault="000E55BE" w:rsidP="001F71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0B15" w:rsidRDefault="000E55BE" w:rsidP="001F71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распоряжению</w:t>
      </w:r>
    </w:p>
    <w:p w:rsidR="000E55BE" w:rsidRDefault="000E55BE" w:rsidP="001F71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Калтайского сельского поселения</w:t>
      </w:r>
    </w:p>
    <w:p w:rsidR="000E55BE" w:rsidRDefault="000E55BE" w:rsidP="001F71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16.03.2021 №46</w:t>
      </w:r>
    </w:p>
    <w:p w:rsidR="000E55BE" w:rsidRPr="001F71AC" w:rsidRDefault="000E55BE" w:rsidP="001F71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0B15" w:rsidRPr="001F71AC" w:rsidRDefault="00480B15" w:rsidP="001F71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0B15" w:rsidRPr="001F71AC" w:rsidRDefault="00480B15" w:rsidP="001F71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1F71AC">
        <w:rPr>
          <w:rFonts w:ascii="Times New Roman" w:hAnsi="Times New Roman" w:cs="Times New Roman"/>
          <w:sz w:val="24"/>
          <w:szCs w:val="24"/>
        </w:rPr>
        <w:t>ПОРЯДОК</w:t>
      </w:r>
    </w:p>
    <w:p w:rsidR="00480B15" w:rsidRPr="000E55BE" w:rsidRDefault="000E55BE" w:rsidP="000E55B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E55BE">
        <w:rPr>
          <w:rFonts w:ascii="Times New Roman" w:hAnsi="Times New Roman" w:cs="Times New Roman"/>
          <w:b w:val="0"/>
          <w:sz w:val="24"/>
          <w:szCs w:val="24"/>
        </w:rPr>
        <w:t>размещения сведений о доходах, об имуществе и обязательствах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55BE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 лиц, замещающих должности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55BE">
        <w:rPr>
          <w:rFonts w:ascii="Times New Roman" w:hAnsi="Times New Roman" w:cs="Times New Roman"/>
          <w:b w:val="0"/>
          <w:sz w:val="24"/>
          <w:szCs w:val="24"/>
        </w:rPr>
        <w:t>руководителей муниципальных учреждений Калтайского сельского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>, и членов их семей в сети И</w:t>
      </w:r>
      <w:r w:rsidRPr="000E55BE">
        <w:rPr>
          <w:rFonts w:ascii="Times New Roman" w:hAnsi="Times New Roman" w:cs="Times New Roman"/>
          <w:b w:val="0"/>
          <w:sz w:val="24"/>
          <w:szCs w:val="24"/>
        </w:rPr>
        <w:t>нтернет на официальном</w:t>
      </w:r>
    </w:p>
    <w:p w:rsidR="00480B15" w:rsidRPr="000E55BE" w:rsidRDefault="000E55BE" w:rsidP="001F71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E55BE">
        <w:rPr>
          <w:rFonts w:ascii="Times New Roman" w:hAnsi="Times New Roman" w:cs="Times New Roman"/>
          <w:b w:val="0"/>
          <w:sz w:val="24"/>
          <w:szCs w:val="24"/>
        </w:rPr>
        <w:t xml:space="preserve">сайте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Администрации Калтайского сельского поселения</w:t>
      </w:r>
      <w:r w:rsidRPr="000E55BE">
        <w:rPr>
          <w:rFonts w:ascii="Times New Roman" w:hAnsi="Times New Roman" w:cs="Times New Roman"/>
          <w:b w:val="0"/>
          <w:sz w:val="24"/>
          <w:szCs w:val="24"/>
        </w:rPr>
        <w:t xml:space="preserve"> и предоставления этих сведений средствам массовой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55BE">
        <w:rPr>
          <w:rFonts w:ascii="Times New Roman" w:hAnsi="Times New Roman" w:cs="Times New Roman"/>
          <w:b w:val="0"/>
          <w:sz w:val="24"/>
          <w:szCs w:val="24"/>
        </w:rPr>
        <w:t>информации для опубликования</w:t>
      </w:r>
    </w:p>
    <w:p w:rsidR="00480B15" w:rsidRPr="001F71AC" w:rsidRDefault="00480B15" w:rsidP="001F71AC">
      <w:pPr>
        <w:rPr>
          <w:sz w:val="24"/>
          <w:szCs w:val="24"/>
        </w:rPr>
      </w:pPr>
    </w:p>
    <w:p w:rsidR="00480B15" w:rsidRPr="001F71AC" w:rsidRDefault="00480B15" w:rsidP="001F71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80B15" w:rsidRPr="001F71AC" w:rsidRDefault="00480B15" w:rsidP="001F71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3"/>
      <w:bookmarkEnd w:id="2"/>
      <w:r w:rsidRPr="001F71AC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порядок размещения сведений о доходах, об имуществе и обязательствах имущественного характера в информационно-телекоммуникационной сети Интернет </w:t>
      </w:r>
      <w:r w:rsidR="000E55BE" w:rsidRPr="000E55BE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Калтайского </w:t>
      </w:r>
      <w:r w:rsidR="000E55BE" w:rsidRPr="00E42C1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42C19" w:rsidRPr="00E42C19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E42C19" w:rsidRPr="00E42C19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E42C19" w:rsidRPr="00E42C19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42C19" w:rsidRPr="00E42C19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kaltai</w:t>
        </w:r>
        <w:r w:rsidR="00E42C19" w:rsidRPr="00E42C19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42C19" w:rsidRPr="00E42C19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E42C19" w:rsidRPr="00E42C19">
        <w:rPr>
          <w:rFonts w:ascii="Times New Roman" w:hAnsi="Times New Roman" w:cs="Times New Roman"/>
          <w:sz w:val="24"/>
          <w:szCs w:val="24"/>
        </w:rPr>
        <w:t>)</w:t>
      </w:r>
      <w:r w:rsidR="000E55BE" w:rsidRPr="00E42C19">
        <w:rPr>
          <w:rFonts w:ascii="Times New Roman" w:hAnsi="Times New Roman" w:cs="Times New Roman"/>
          <w:sz w:val="24"/>
          <w:szCs w:val="24"/>
        </w:rPr>
        <w:t xml:space="preserve"> </w:t>
      </w:r>
      <w:r w:rsidRPr="00E42C19">
        <w:rPr>
          <w:rFonts w:ascii="Times New Roman" w:hAnsi="Times New Roman" w:cs="Times New Roman"/>
          <w:sz w:val="24"/>
          <w:szCs w:val="24"/>
        </w:rPr>
        <w:t xml:space="preserve">(далее - официальный сайт) и предоставления этих </w:t>
      </w:r>
      <w:r w:rsidRPr="001F71AC">
        <w:rPr>
          <w:rFonts w:ascii="Times New Roman" w:hAnsi="Times New Roman" w:cs="Times New Roman"/>
          <w:sz w:val="24"/>
          <w:szCs w:val="24"/>
        </w:rPr>
        <w:t>сведений средствам массовой информации для опубликования:</w:t>
      </w:r>
    </w:p>
    <w:p w:rsidR="00480B15" w:rsidRPr="001F71AC" w:rsidRDefault="00480B15" w:rsidP="001F71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1AC">
        <w:rPr>
          <w:rFonts w:ascii="Times New Roman" w:hAnsi="Times New Roman" w:cs="Times New Roman"/>
          <w:sz w:val="24"/>
          <w:szCs w:val="24"/>
        </w:rPr>
        <w:t xml:space="preserve">- лица, замещающего должность руководителя муниципального учреждения </w:t>
      </w:r>
      <w:r w:rsidR="00E42C19" w:rsidRPr="00E42C19">
        <w:rPr>
          <w:rFonts w:ascii="Times New Roman" w:hAnsi="Times New Roman" w:cs="Times New Roman"/>
          <w:sz w:val="24"/>
          <w:szCs w:val="24"/>
        </w:rPr>
        <w:t>Калтайского сельского поселения</w:t>
      </w:r>
      <w:r w:rsidRPr="001F71AC">
        <w:rPr>
          <w:rFonts w:ascii="Times New Roman" w:hAnsi="Times New Roman" w:cs="Times New Roman"/>
          <w:sz w:val="24"/>
          <w:szCs w:val="24"/>
        </w:rPr>
        <w:t>;</w:t>
      </w:r>
    </w:p>
    <w:p w:rsidR="00480B15" w:rsidRPr="001F71AC" w:rsidRDefault="00480B15" w:rsidP="001F71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1AC">
        <w:rPr>
          <w:rFonts w:ascii="Times New Roman" w:hAnsi="Times New Roman" w:cs="Times New Roman"/>
          <w:sz w:val="24"/>
          <w:szCs w:val="24"/>
        </w:rPr>
        <w:t xml:space="preserve">- супруги (супруга) лица, замещающего должность руководителя муниципального учреждения </w:t>
      </w:r>
      <w:r w:rsidR="00E42C19" w:rsidRPr="00E42C19">
        <w:rPr>
          <w:rFonts w:ascii="Times New Roman" w:hAnsi="Times New Roman" w:cs="Times New Roman"/>
          <w:sz w:val="24"/>
          <w:szCs w:val="24"/>
        </w:rPr>
        <w:t>Калтайского сельского поселения</w:t>
      </w:r>
      <w:r w:rsidRPr="001F71AC">
        <w:rPr>
          <w:rFonts w:ascii="Times New Roman" w:hAnsi="Times New Roman" w:cs="Times New Roman"/>
          <w:sz w:val="24"/>
          <w:szCs w:val="24"/>
        </w:rPr>
        <w:t>, и их несовершеннолетних детей.</w:t>
      </w:r>
    </w:p>
    <w:p w:rsidR="00480B15" w:rsidRPr="001F71AC" w:rsidRDefault="00480B15" w:rsidP="001F71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7"/>
      <w:bookmarkEnd w:id="3"/>
      <w:r w:rsidRPr="001F71AC">
        <w:rPr>
          <w:rFonts w:ascii="Times New Roman" w:hAnsi="Times New Roman" w:cs="Times New Roman"/>
          <w:sz w:val="24"/>
          <w:szCs w:val="24"/>
        </w:rPr>
        <w:t xml:space="preserve">2. На официальном сайте размещаются и средствам массовой информации предоставляются для опубликования следующие </w:t>
      </w:r>
      <w:hyperlink w:anchor="P97" w:history="1">
        <w:r w:rsidRPr="001F71AC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1F71AC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лиц, замещающих должности руководителей муниципальных учреждений </w:t>
      </w:r>
      <w:r w:rsidR="00E42C19" w:rsidRPr="00E42C19">
        <w:rPr>
          <w:rFonts w:ascii="Times New Roman" w:hAnsi="Times New Roman" w:cs="Times New Roman"/>
          <w:sz w:val="24"/>
          <w:szCs w:val="24"/>
        </w:rPr>
        <w:t>Калтайского сельского поселения</w:t>
      </w:r>
      <w:r w:rsidRPr="001F71AC">
        <w:rPr>
          <w:rFonts w:ascii="Times New Roman" w:hAnsi="Times New Roman" w:cs="Times New Roman"/>
          <w:sz w:val="24"/>
          <w:szCs w:val="24"/>
        </w:rPr>
        <w:t>, а также сведения о доходах, расходах, об имуществе и обязательствах имущественного характера их супруг (супругов) и несовершеннолетних детей: по форме, согласно приложению к настоящему Порядку:</w:t>
      </w:r>
    </w:p>
    <w:p w:rsidR="00480B15" w:rsidRPr="001F71AC" w:rsidRDefault="00480B15" w:rsidP="001F71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1AC">
        <w:rPr>
          <w:rFonts w:ascii="Times New Roman" w:hAnsi="Times New Roman" w:cs="Times New Roman"/>
          <w:sz w:val="24"/>
          <w:szCs w:val="24"/>
        </w:rPr>
        <w:t>а) декларированный годовой доход лица, замещающего должность руководителя муниципального учреждения, его супруги (супруга) и несовершеннолетних детей, с указанием дохода по основному месту работы и перечня иных источников дохода;</w:t>
      </w:r>
    </w:p>
    <w:p w:rsidR="00480B15" w:rsidRPr="001F71AC" w:rsidRDefault="00480B15" w:rsidP="001F71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1AC">
        <w:rPr>
          <w:rFonts w:ascii="Times New Roman" w:hAnsi="Times New Roman" w:cs="Times New Roman"/>
          <w:sz w:val="24"/>
          <w:szCs w:val="24"/>
        </w:rPr>
        <w:t>б) перечень объектов недвижимого имущества, принадлежащих лицу, замещающему должность руководителя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80B15" w:rsidRPr="001F71AC" w:rsidRDefault="00480B15" w:rsidP="001F71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1AC">
        <w:rPr>
          <w:rFonts w:ascii="Times New Roman" w:hAnsi="Times New Roman" w:cs="Times New Roman"/>
          <w:sz w:val="24"/>
          <w:szCs w:val="24"/>
        </w:rPr>
        <w:t>в) перечень транспортных средств с указанием вида и марки, принадлежащих на праве собственности лицу, замещающему должность руководителя муниципального учреждения, его супруге (супругу) и несовершеннолетним детям;</w:t>
      </w:r>
    </w:p>
    <w:p w:rsidR="00480B15" w:rsidRPr="001F71AC" w:rsidRDefault="00480B15" w:rsidP="001F71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1AC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</w:p>
    <w:p w:rsidR="00480B15" w:rsidRPr="001F71AC" w:rsidRDefault="00480B15" w:rsidP="001F71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1AC">
        <w:rPr>
          <w:rFonts w:ascii="Times New Roman" w:hAnsi="Times New Roman" w:cs="Times New Roman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480B15" w:rsidRPr="001F71AC" w:rsidRDefault="00480B15" w:rsidP="001F71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1AC">
        <w:rPr>
          <w:rFonts w:ascii="Times New Roman" w:hAnsi="Times New Roman" w:cs="Times New Roman"/>
          <w:sz w:val="24"/>
          <w:szCs w:val="24"/>
        </w:rPr>
        <w:t>1) информацию, отнесенную к государственной тайне или являющуюся конфиденциальной;</w:t>
      </w:r>
    </w:p>
    <w:p w:rsidR="00480B15" w:rsidRPr="001F71AC" w:rsidRDefault="00480B15" w:rsidP="001F71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1AC">
        <w:rPr>
          <w:rFonts w:ascii="Times New Roman" w:hAnsi="Times New Roman" w:cs="Times New Roman"/>
          <w:sz w:val="24"/>
          <w:szCs w:val="24"/>
        </w:rPr>
        <w:t xml:space="preserve">2) иные сведения, персональные данные (кроме указанных в </w:t>
      </w:r>
      <w:hyperlink w:anchor="P57" w:history="1">
        <w:r w:rsidRPr="001F71AC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1F71AC">
        <w:rPr>
          <w:rFonts w:ascii="Times New Roman" w:hAnsi="Times New Roman" w:cs="Times New Roman"/>
          <w:sz w:val="24"/>
          <w:szCs w:val="24"/>
        </w:rPr>
        <w:t xml:space="preserve"> настоящего Порядка) лица, указанного в </w:t>
      </w:r>
      <w:hyperlink w:anchor="P53" w:history="1">
        <w:r w:rsidRPr="001F71AC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1F71AC">
        <w:rPr>
          <w:rFonts w:ascii="Times New Roman" w:hAnsi="Times New Roman" w:cs="Times New Roman"/>
          <w:sz w:val="24"/>
          <w:szCs w:val="24"/>
        </w:rPr>
        <w:t xml:space="preserve"> настоящего Порядка, его супруги (супруга), детей, </w:t>
      </w:r>
      <w:r w:rsidRPr="001F71AC">
        <w:rPr>
          <w:rFonts w:ascii="Times New Roman" w:hAnsi="Times New Roman" w:cs="Times New Roman"/>
          <w:sz w:val="24"/>
          <w:szCs w:val="24"/>
        </w:rPr>
        <w:lastRenderedPageBreak/>
        <w:t>иных членов семьи, в том числе сведения об их доходах, об имуществе, обязательствах имущественного характера, а также данные, позволяющие определить место жительства, почтовый адрес, телефон и иные индивидуальные средства коммуникации данных лиц, местонахождение принадлежащих им объектов недвижимого имущества или находящихся в их пользовании.</w:t>
      </w:r>
    </w:p>
    <w:p w:rsidR="00480B15" w:rsidRPr="001F71AC" w:rsidRDefault="00480B15" w:rsidP="001F71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1AC">
        <w:rPr>
          <w:rFonts w:ascii="Times New Roman" w:hAnsi="Times New Roman" w:cs="Times New Roman"/>
          <w:sz w:val="24"/>
          <w:szCs w:val="24"/>
        </w:rPr>
        <w:t xml:space="preserve">4. Сведения о доходах, об имуществе и обязательствах имущественного характера, указанные в </w:t>
      </w:r>
      <w:hyperlink w:anchor="P57" w:history="1">
        <w:r w:rsidRPr="001F71AC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1F71AC">
        <w:rPr>
          <w:rFonts w:ascii="Times New Roman" w:hAnsi="Times New Roman" w:cs="Times New Roman"/>
          <w:sz w:val="24"/>
          <w:szCs w:val="24"/>
        </w:rPr>
        <w:t xml:space="preserve"> настоящего Порядка, размещаются Управлением делами на официальном сайте в разделе "Противодействие коррупции" не позднее 15 июня текущего года предоставления указанных сведений.</w:t>
      </w:r>
    </w:p>
    <w:p w:rsidR="00480B15" w:rsidRPr="001F71AC" w:rsidRDefault="00480B15" w:rsidP="001F71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1AC">
        <w:rPr>
          <w:rFonts w:ascii="Times New Roman" w:hAnsi="Times New Roman" w:cs="Times New Roman"/>
          <w:sz w:val="24"/>
          <w:szCs w:val="24"/>
        </w:rPr>
        <w:t xml:space="preserve">5. Уполномоченное учредителем структурное подразделение (либо уполномоченное должностное лицо), осуществляющее работу по сбору сведений о доходах, об имуществе и обязательствах имущественного характера руководителей подведомственных муниципальных учреждений и членов их семей (далее - уполномоченный орган), предоставляет в Управление делами не позднее 1 июня текущего года </w:t>
      </w:r>
      <w:hyperlink w:anchor="P97" w:history="1">
        <w:r w:rsidRPr="001F71AC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1F71AC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лиц, указанных в </w:t>
      </w:r>
      <w:hyperlink w:anchor="P53" w:history="1">
        <w:r w:rsidRPr="001F71AC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1F71AC">
        <w:rPr>
          <w:rFonts w:ascii="Times New Roman" w:hAnsi="Times New Roman" w:cs="Times New Roman"/>
          <w:sz w:val="24"/>
          <w:szCs w:val="24"/>
        </w:rPr>
        <w:t xml:space="preserve"> настоящего Порядка, подведомственных муниципальных учреждений по форме, установленной приложением к настоящему Порядку.</w:t>
      </w:r>
    </w:p>
    <w:p w:rsidR="00480B15" w:rsidRPr="001F71AC" w:rsidRDefault="00480B15" w:rsidP="001F71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1AC">
        <w:rPr>
          <w:rFonts w:ascii="Times New Roman" w:hAnsi="Times New Roman" w:cs="Times New Roman"/>
          <w:sz w:val="24"/>
          <w:szCs w:val="24"/>
        </w:rPr>
        <w:t xml:space="preserve">6. Управление делами в отношении руководителей муниципальных учреждений, подведомственных Администрации </w:t>
      </w:r>
      <w:r w:rsidR="00E42C1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F71AC">
        <w:rPr>
          <w:rFonts w:ascii="Times New Roman" w:hAnsi="Times New Roman" w:cs="Times New Roman"/>
          <w:sz w:val="24"/>
          <w:szCs w:val="24"/>
        </w:rPr>
        <w:t xml:space="preserve">, уполномоченный орган руководителей муниципальных учреждений, подведомственных органам Администрации </w:t>
      </w:r>
      <w:r w:rsidR="00E42C19" w:rsidRPr="00E42C1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F71AC">
        <w:rPr>
          <w:rFonts w:ascii="Times New Roman" w:hAnsi="Times New Roman" w:cs="Times New Roman"/>
          <w:sz w:val="24"/>
          <w:szCs w:val="24"/>
        </w:rPr>
        <w:t>, при поступлении запроса средства массовой информации о предоставлении сведений о доходах для опубликования:</w:t>
      </w:r>
    </w:p>
    <w:p w:rsidR="00480B15" w:rsidRPr="001F71AC" w:rsidRDefault="00480B15" w:rsidP="001F71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1AC">
        <w:rPr>
          <w:rFonts w:ascii="Times New Roman" w:hAnsi="Times New Roman" w:cs="Times New Roman"/>
          <w:sz w:val="24"/>
          <w:szCs w:val="24"/>
        </w:rPr>
        <w:t xml:space="preserve">а) в 3-дневный срок со дня поступления запроса от средства массовой информации сообщает о нем лицу, указанному в </w:t>
      </w:r>
      <w:hyperlink w:anchor="P53" w:history="1">
        <w:r w:rsidRPr="001F71AC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1F71AC">
        <w:rPr>
          <w:rFonts w:ascii="Times New Roman" w:hAnsi="Times New Roman" w:cs="Times New Roman"/>
          <w:sz w:val="24"/>
          <w:szCs w:val="24"/>
        </w:rPr>
        <w:t xml:space="preserve"> настоящего Порядка, в отношении которого поступил запрос;</w:t>
      </w:r>
    </w:p>
    <w:p w:rsidR="00480B15" w:rsidRPr="001F71AC" w:rsidRDefault="00480B15" w:rsidP="001F71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1AC">
        <w:rPr>
          <w:rFonts w:ascii="Times New Roman" w:hAnsi="Times New Roman" w:cs="Times New Roman"/>
          <w:sz w:val="24"/>
          <w:szCs w:val="24"/>
        </w:rPr>
        <w:t xml:space="preserve">б) в 7-дневный срок со дня поступления запроса от средства массовой информации обеспечивает предоставление ему сведений, указанных в </w:t>
      </w:r>
      <w:hyperlink w:anchor="P57" w:history="1">
        <w:r w:rsidRPr="001F71AC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1F71AC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 </w:t>
      </w:r>
      <w:r w:rsidR="00E42C19" w:rsidRPr="00E42C19">
        <w:rPr>
          <w:rFonts w:ascii="Times New Roman" w:hAnsi="Times New Roman" w:cs="Times New Roman"/>
          <w:sz w:val="24"/>
          <w:szCs w:val="24"/>
        </w:rPr>
        <w:t>Калтайского сельского поселения</w:t>
      </w:r>
      <w:r w:rsidRPr="001F71AC">
        <w:rPr>
          <w:rFonts w:ascii="Times New Roman" w:hAnsi="Times New Roman" w:cs="Times New Roman"/>
          <w:sz w:val="24"/>
          <w:szCs w:val="24"/>
        </w:rPr>
        <w:t>;</w:t>
      </w:r>
    </w:p>
    <w:p w:rsidR="00480B15" w:rsidRPr="001F71AC" w:rsidRDefault="00480B15" w:rsidP="001F71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1AC">
        <w:rPr>
          <w:rFonts w:ascii="Times New Roman" w:hAnsi="Times New Roman" w:cs="Times New Roman"/>
          <w:sz w:val="24"/>
          <w:szCs w:val="24"/>
        </w:rPr>
        <w:t>в) в случае если запрашиваемые средством массовой информации сведения размещены на официальном сайте органов местного самоуправления, в 7-дневный срок со дня поступления запроса направляет разъяснения о том, где указанные сведения размещены.</w:t>
      </w:r>
    </w:p>
    <w:p w:rsidR="00480B15" w:rsidRPr="001F71AC" w:rsidRDefault="00480B15" w:rsidP="001F71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1AC">
        <w:rPr>
          <w:rFonts w:ascii="Times New Roman" w:hAnsi="Times New Roman" w:cs="Times New Roman"/>
          <w:sz w:val="24"/>
          <w:szCs w:val="24"/>
        </w:rPr>
        <w:t xml:space="preserve">7. В случае прекращения трудового договора с лицом, замещающим должность руководителя муниципального учреждения, сведения о его доходах, об имуществе и обязательствах имущественного характера, указанные в </w:t>
      </w:r>
      <w:hyperlink w:anchor="P57" w:history="1">
        <w:r w:rsidRPr="001F71AC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1F71AC">
        <w:rPr>
          <w:rFonts w:ascii="Times New Roman" w:hAnsi="Times New Roman" w:cs="Times New Roman"/>
          <w:sz w:val="24"/>
          <w:szCs w:val="24"/>
        </w:rPr>
        <w:t xml:space="preserve"> настоящего Порядка, подлежат удалению с официального сайта в течение 5 рабочих дней со дня прекращения с ним трудового договора на основании информации уполномоченного органа. Уполномоченный орган направляет информацию о прекращении трудового договора с лицом, замещавшим должность руководителя муниципального учреждения, в течение 3 рабочих дней со дня его прекращения.</w:t>
      </w:r>
    </w:p>
    <w:p w:rsidR="00480B15" w:rsidRDefault="00480B15" w:rsidP="001F71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1AC">
        <w:rPr>
          <w:rFonts w:ascii="Times New Roman" w:hAnsi="Times New Roman" w:cs="Times New Roman"/>
          <w:sz w:val="24"/>
          <w:szCs w:val="24"/>
        </w:rPr>
        <w:t xml:space="preserve">8. В случае изменения трудовых отношений с руководителем муниципального учреждения в связи со сменой собственника имущества организации в порядке </w:t>
      </w:r>
      <w:hyperlink r:id="rId9" w:history="1">
        <w:r w:rsidRPr="001F71AC">
          <w:rPr>
            <w:rFonts w:ascii="Times New Roman" w:hAnsi="Times New Roman" w:cs="Times New Roman"/>
            <w:sz w:val="24"/>
            <w:szCs w:val="24"/>
          </w:rPr>
          <w:t>статьи 75</w:t>
        </w:r>
      </w:hyperlink>
      <w:r w:rsidRPr="001F71AC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сведения о его доходах, об имуществе и обязательствах имущественного характера, указанные в </w:t>
      </w:r>
      <w:hyperlink w:anchor="P57" w:history="1">
        <w:r w:rsidRPr="001F71AC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1F71AC">
        <w:rPr>
          <w:rFonts w:ascii="Times New Roman" w:hAnsi="Times New Roman" w:cs="Times New Roman"/>
          <w:sz w:val="24"/>
          <w:szCs w:val="24"/>
        </w:rPr>
        <w:t xml:space="preserve"> настоящего Порядка, подлежат удалению с официального сайта в течение 10 рабочих дней со дня государственной регистрации перехода права собственности на основании информации уполномоченного органа. Уполномоченный орган направляет информацию о государственной регистрации перехода права собственности в течение 5 рабочих дней со дня ее регистрации.</w:t>
      </w:r>
    </w:p>
    <w:p w:rsidR="00267C4E" w:rsidRDefault="00267C4E" w:rsidP="001F71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C4E" w:rsidRDefault="00267C4E" w:rsidP="001F71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C4E" w:rsidRDefault="00267C4E" w:rsidP="001F71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67C4E" w:rsidSect="00020BB5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C4E" w:rsidRPr="00267C4E" w:rsidRDefault="00267C4E" w:rsidP="00267C4E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267C4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67C4E" w:rsidRDefault="00267C4E" w:rsidP="00267C4E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67C4E">
        <w:rPr>
          <w:rFonts w:ascii="Times New Roman" w:hAnsi="Times New Roman" w:cs="Times New Roman"/>
          <w:sz w:val="24"/>
          <w:szCs w:val="24"/>
        </w:rPr>
        <w:t>к Порядку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Калтайского сельского поселения, и членов их семей в сети Интернет на официальном сайте Администрации Калтайского сельского поселения и предоставления этих сведений средствам массовой информации для опубликования</w:t>
      </w:r>
    </w:p>
    <w:p w:rsidR="00267C4E" w:rsidRDefault="00267C4E" w:rsidP="00267C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7C4E" w:rsidRDefault="00267C4E" w:rsidP="00267C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71AC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267C4E" w:rsidRPr="001F71AC" w:rsidRDefault="00267C4E" w:rsidP="00267C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71AC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1AC">
        <w:rPr>
          <w:rFonts w:ascii="Times New Roman" w:hAnsi="Times New Roman" w:cs="Times New Roman"/>
          <w:sz w:val="24"/>
          <w:szCs w:val="24"/>
        </w:rPr>
        <w:t>имущественного характера лиц, замещающих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1AC">
        <w:rPr>
          <w:rFonts w:ascii="Times New Roman" w:hAnsi="Times New Roman" w:cs="Times New Roman"/>
          <w:sz w:val="24"/>
          <w:szCs w:val="24"/>
        </w:rPr>
        <w:t xml:space="preserve">руководителей муниципальных учреждений </w:t>
      </w:r>
      <w:r w:rsidRPr="00E42C19">
        <w:rPr>
          <w:rFonts w:ascii="Times New Roman" w:hAnsi="Times New Roman" w:cs="Times New Roman"/>
          <w:sz w:val="24"/>
          <w:szCs w:val="24"/>
        </w:rPr>
        <w:t>Калтайского сельского поселения</w:t>
      </w:r>
      <w:r w:rsidRPr="001F71AC">
        <w:rPr>
          <w:rFonts w:ascii="Times New Roman" w:hAnsi="Times New Roman" w:cs="Times New Roman"/>
          <w:sz w:val="24"/>
          <w:szCs w:val="24"/>
        </w:rPr>
        <w:t>, и членов их семей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1AC">
        <w:rPr>
          <w:rFonts w:ascii="Times New Roman" w:hAnsi="Times New Roman" w:cs="Times New Roman"/>
          <w:sz w:val="24"/>
          <w:szCs w:val="24"/>
        </w:rPr>
        <w:t>за период с __________ по __________</w:t>
      </w:r>
    </w:p>
    <w:p w:rsidR="00267C4E" w:rsidRDefault="00267C4E" w:rsidP="00267C4E">
      <w:pPr>
        <w:tabs>
          <w:tab w:val="left" w:pos="1039"/>
        </w:tabs>
        <w:rPr>
          <w:lang w:eastAsia="ru-RU"/>
        </w:rPr>
      </w:pPr>
      <w:r>
        <w:rPr>
          <w:lang w:eastAsia="ru-RU"/>
        </w:rPr>
        <w:tab/>
      </w:r>
    </w:p>
    <w:tbl>
      <w:tblPr>
        <w:tblpPr w:leftFromText="180" w:rightFromText="180" w:vertAnchor="page" w:horzAnchor="margin" w:tblpY="4811"/>
        <w:tblW w:w="14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1264"/>
        <w:gridCol w:w="1571"/>
        <w:gridCol w:w="1654"/>
        <w:gridCol w:w="994"/>
        <w:gridCol w:w="949"/>
        <w:gridCol w:w="1648"/>
        <w:gridCol w:w="994"/>
        <w:gridCol w:w="949"/>
        <w:gridCol w:w="6"/>
        <w:gridCol w:w="1792"/>
        <w:gridCol w:w="1680"/>
      </w:tblGrid>
      <w:tr w:rsidR="00267C4E" w:rsidRPr="001F71AC" w:rsidTr="00267C4E">
        <w:tc>
          <w:tcPr>
            <w:tcW w:w="1129" w:type="dxa"/>
            <w:vMerge w:val="restart"/>
          </w:tcPr>
          <w:p w:rsidR="00267C4E" w:rsidRPr="001F71AC" w:rsidRDefault="00267C4E" w:rsidP="00AD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A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64" w:type="dxa"/>
            <w:vMerge w:val="restart"/>
          </w:tcPr>
          <w:p w:rsidR="00267C4E" w:rsidRPr="001F71AC" w:rsidRDefault="00267C4E" w:rsidP="00AD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A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71" w:type="dxa"/>
            <w:vMerge w:val="restart"/>
          </w:tcPr>
          <w:p w:rsidR="00267C4E" w:rsidRPr="001F71AC" w:rsidRDefault="00267C4E" w:rsidP="00AD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A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в том числе доход по основному месту работы и перечня иных источников дохода</w:t>
            </w:r>
          </w:p>
        </w:tc>
        <w:tc>
          <w:tcPr>
            <w:tcW w:w="3597" w:type="dxa"/>
            <w:gridSpan w:val="3"/>
          </w:tcPr>
          <w:p w:rsidR="00267C4E" w:rsidRPr="001F71AC" w:rsidRDefault="00267C4E" w:rsidP="00AD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A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97" w:type="dxa"/>
            <w:gridSpan w:val="4"/>
          </w:tcPr>
          <w:p w:rsidR="00267C4E" w:rsidRPr="001F71AC" w:rsidRDefault="00267C4E" w:rsidP="00AD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A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792" w:type="dxa"/>
          </w:tcPr>
          <w:p w:rsidR="00267C4E" w:rsidRPr="001F71AC" w:rsidRDefault="00267C4E" w:rsidP="00AD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AC">
              <w:rPr>
                <w:rFonts w:ascii="Times New Roman" w:hAnsi="Times New Roman" w:cs="Times New Roman"/>
                <w:sz w:val="24"/>
                <w:szCs w:val="24"/>
              </w:rPr>
              <w:t>Движимое имущество (транспортные средства, вид, марка)</w:t>
            </w:r>
          </w:p>
        </w:tc>
        <w:tc>
          <w:tcPr>
            <w:tcW w:w="1680" w:type="dxa"/>
          </w:tcPr>
          <w:p w:rsidR="00267C4E" w:rsidRPr="001F71AC" w:rsidRDefault="00267C4E" w:rsidP="00AD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AC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267C4E" w:rsidRPr="001F71AC" w:rsidTr="00267C4E">
        <w:tc>
          <w:tcPr>
            <w:tcW w:w="1129" w:type="dxa"/>
            <w:vMerge/>
          </w:tcPr>
          <w:p w:rsidR="00267C4E" w:rsidRPr="001F71AC" w:rsidRDefault="00267C4E" w:rsidP="00AD3B22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267C4E" w:rsidRPr="001F71AC" w:rsidRDefault="00267C4E" w:rsidP="00AD3B22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267C4E" w:rsidRPr="001F71AC" w:rsidRDefault="00267C4E" w:rsidP="00AD3B22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267C4E" w:rsidRPr="001F71AC" w:rsidRDefault="00267C4E" w:rsidP="00AD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A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4" w:type="dxa"/>
          </w:tcPr>
          <w:p w:rsidR="00267C4E" w:rsidRPr="001F71AC" w:rsidRDefault="00267C4E" w:rsidP="00AD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A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49" w:type="dxa"/>
          </w:tcPr>
          <w:p w:rsidR="00267C4E" w:rsidRPr="001F71AC" w:rsidRDefault="00267C4E" w:rsidP="00AD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48" w:type="dxa"/>
          </w:tcPr>
          <w:p w:rsidR="00267C4E" w:rsidRPr="001F71AC" w:rsidRDefault="00267C4E" w:rsidP="00AD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A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4" w:type="dxa"/>
          </w:tcPr>
          <w:p w:rsidR="00267C4E" w:rsidRPr="001F71AC" w:rsidRDefault="00267C4E" w:rsidP="00AD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A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49" w:type="dxa"/>
          </w:tcPr>
          <w:p w:rsidR="00267C4E" w:rsidRPr="001F71AC" w:rsidRDefault="00267C4E" w:rsidP="00AD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98" w:type="dxa"/>
            <w:gridSpan w:val="2"/>
          </w:tcPr>
          <w:p w:rsidR="00267C4E" w:rsidRPr="001F71AC" w:rsidRDefault="00267C4E" w:rsidP="00AD3B2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267C4E" w:rsidRPr="001F71AC" w:rsidRDefault="00267C4E" w:rsidP="00AD3B22">
            <w:pPr>
              <w:rPr>
                <w:sz w:val="24"/>
                <w:szCs w:val="24"/>
              </w:rPr>
            </w:pPr>
          </w:p>
        </w:tc>
      </w:tr>
      <w:tr w:rsidR="00267C4E" w:rsidRPr="001F71AC" w:rsidTr="00267C4E">
        <w:tc>
          <w:tcPr>
            <w:tcW w:w="1129" w:type="dxa"/>
          </w:tcPr>
          <w:p w:rsidR="00267C4E" w:rsidRPr="001F71AC" w:rsidRDefault="00267C4E" w:rsidP="00AD3B22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267C4E" w:rsidRPr="001F71AC" w:rsidRDefault="00267C4E" w:rsidP="00AD3B22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267C4E" w:rsidRPr="001F71AC" w:rsidRDefault="00267C4E" w:rsidP="00AD3B22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267C4E" w:rsidRPr="001F71AC" w:rsidRDefault="00267C4E" w:rsidP="00AD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67C4E" w:rsidRPr="001F71AC" w:rsidRDefault="00267C4E" w:rsidP="00AD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267C4E" w:rsidRPr="001F71AC" w:rsidRDefault="00267C4E" w:rsidP="00AD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267C4E" w:rsidRPr="001F71AC" w:rsidRDefault="00267C4E" w:rsidP="00AD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67C4E" w:rsidRPr="001F71AC" w:rsidRDefault="00267C4E" w:rsidP="00AD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267C4E" w:rsidRPr="001F71AC" w:rsidRDefault="00267C4E" w:rsidP="00AD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267C4E" w:rsidRPr="001F71AC" w:rsidRDefault="00267C4E" w:rsidP="00AD3B2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267C4E" w:rsidRPr="001F71AC" w:rsidRDefault="00267C4E" w:rsidP="00AD3B22">
            <w:pPr>
              <w:rPr>
                <w:sz w:val="24"/>
                <w:szCs w:val="24"/>
              </w:rPr>
            </w:pPr>
          </w:p>
        </w:tc>
      </w:tr>
      <w:tr w:rsidR="00267C4E" w:rsidRPr="001F71AC" w:rsidTr="00267C4E">
        <w:tc>
          <w:tcPr>
            <w:tcW w:w="1129" w:type="dxa"/>
          </w:tcPr>
          <w:p w:rsidR="00267C4E" w:rsidRPr="001F71AC" w:rsidRDefault="00267C4E" w:rsidP="00AD3B22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267C4E" w:rsidRPr="001F71AC" w:rsidRDefault="00267C4E" w:rsidP="00AD3B22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267C4E" w:rsidRPr="001F71AC" w:rsidRDefault="00267C4E" w:rsidP="00AD3B22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267C4E" w:rsidRPr="001F71AC" w:rsidRDefault="00267C4E" w:rsidP="00AD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67C4E" w:rsidRPr="001F71AC" w:rsidRDefault="00267C4E" w:rsidP="00AD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267C4E" w:rsidRPr="001F71AC" w:rsidRDefault="00267C4E" w:rsidP="00AD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267C4E" w:rsidRPr="001F71AC" w:rsidRDefault="00267C4E" w:rsidP="00AD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67C4E" w:rsidRPr="001F71AC" w:rsidRDefault="00267C4E" w:rsidP="00AD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267C4E" w:rsidRPr="001F71AC" w:rsidRDefault="00267C4E" w:rsidP="00AD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267C4E" w:rsidRPr="001F71AC" w:rsidRDefault="00267C4E" w:rsidP="00AD3B2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267C4E" w:rsidRPr="001F71AC" w:rsidRDefault="00267C4E" w:rsidP="00AD3B22">
            <w:pPr>
              <w:rPr>
                <w:sz w:val="24"/>
                <w:szCs w:val="24"/>
              </w:rPr>
            </w:pPr>
          </w:p>
        </w:tc>
      </w:tr>
    </w:tbl>
    <w:p w:rsidR="00267C4E" w:rsidRDefault="00267C4E" w:rsidP="00267C4E">
      <w:pPr>
        <w:tabs>
          <w:tab w:val="left" w:pos="1039"/>
        </w:tabs>
        <w:rPr>
          <w:lang w:eastAsia="ru-RU"/>
        </w:rPr>
      </w:pPr>
    </w:p>
    <w:p w:rsidR="00267C4E" w:rsidRDefault="00267C4E" w:rsidP="00267C4E">
      <w:pPr>
        <w:tabs>
          <w:tab w:val="left" w:pos="1039"/>
        </w:tabs>
        <w:rPr>
          <w:lang w:eastAsia="ru-RU"/>
        </w:rPr>
      </w:pPr>
    </w:p>
    <w:p w:rsidR="00E42C19" w:rsidRPr="001F71AC" w:rsidRDefault="00E42C19" w:rsidP="00267C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42C19" w:rsidRPr="001F71AC" w:rsidSect="00267C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990" w:rsidRDefault="00D04990" w:rsidP="001F71AC">
      <w:r>
        <w:separator/>
      </w:r>
    </w:p>
  </w:endnote>
  <w:endnote w:type="continuationSeparator" w:id="0">
    <w:p w:rsidR="00D04990" w:rsidRDefault="00D04990" w:rsidP="001F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0997539"/>
      <w:docPartObj>
        <w:docPartGallery w:val="Page Numbers (Bottom of Page)"/>
        <w:docPartUnique/>
      </w:docPartObj>
    </w:sdtPr>
    <w:sdtEndPr/>
    <w:sdtContent>
      <w:p w:rsidR="002A2354" w:rsidRDefault="002A235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D7B">
          <w:rPr>
            <w:noProof/>
          </w:rPr>
          <w:t>4</w:t>
        </w:r>
        <w:r>
          <w:fldChar w:fldCharType="end"/>
        </w:r>
      </w:p>
    </w:sdtContent>
  </w:sdt>
  <w:p w:rsidR="002A2354" w:rsidRDefault="002A23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990" w:rsidRDefault="00D04990" w:rsidP="001F71AC">
      <w:r>
        <w:separator/>
      </w:r>
    </w:p>
  </w:footnote>
  <w:footnote w:type="continuationSeparator" w:id="0">
    <w:p w:rsidR="00D04990" w:rsidRDefault="00D04990" w:rsidP="001F7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15"/>
    <w:rsid w:val="000E55BE"/>
    <w:rsid w:val="001F71AC"/>
    <w:rsid w:val="00267C4E"/>
    <w:rsid w:val="002A2354"/>
    <w:rsid w:val="00356E43"/>
    <w:rsid w:val="00480B15"/>
    <w:rsid w:val="00492D7B"/>
    <w:rsid w:val="00860393"/>
    <w:rsid w:val="00A10306"/>
    <w:rsid w:val="00CD7289"/>
    <w:rsid w:val="00D04990"/>
    <w:rsid w:val="00E4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BBBC"/>
  <w15:chartTrackingRefBased/>
  <w15:docId w15:val="{695682C9-7BF3-4A42-875D-F1327DA8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C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0B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71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71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1F71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71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Hyperlink"/>
    <w:uiPriority w:val="99"/>
    <w:semiHidden/>
    <w:unhideWhenUsed/>
    <w:rsid w:val="000E55BE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23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235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ta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ltai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05D6F997A5DE97642FE4FF044761530AAD759AA39F9056D6337C131111957E261D1527ECFAE0A1A231F823FE511E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305D6F997A5DE97642FE4FF0447615308AE7D9DA39C9056D6337C131111957E341D4D2BEEFEFBA5A124AE72B84A8ABDB72E2D6DADC5A2EC511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2021-03-25T04:28:00Z</cp:lastPrinted>
  <dcterms:created xsi:type="dcterms:W3CDTF">2021-03-24T09:53:00Z</dcterms:created>
  <dcterms:modified xsi:type="dcterms:W3CDTF">2021-03-25T04:31:00Z</dcterms:modified>
</cp:coreProperties>
</file>